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4ED58" w14:textId="77777777" w:rsidR="00697C11" w:rsidRPr="00EC6EFB" w:rsidRDefault="005B2538" w:rsidP="00711AA1">
      <w:pPr>
        <w:pStyle w:val="Title"/>
        <w:jc w:val="right"/>
        <w:rPr>
          <w:sz w:val="23"/>
          <w:szCs w:val="23"/>
        </w:rPr>
      </w:pPr>
      <w:r w:rsidRPr="00711AA1">
        <w:rPr>
          <w:noProof/>
          <w:u w:val="none"/>
        </w:rPr>
        <w:drawing>
          <wp:inline distT="0" distB="0" distL="0" distR="0" wp14:anchorId="22F4EE25" wp14:editId="22F4EE26">
            <wp:extent cx="1028700" cy="75247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752475"/>
                    </a:xfrm>
                    <a:prstGeom prst="rect">
                      <a:avLst/>
                    </a:prstGeom>
                    <a:noFill/>
                    <a:ln>
                      <a:noFill/>
                    </a:ln>
                  </pic:spPr>
                </pic:pic>
              </a:graphicData>
            </a:graphic>
          </wp:inline>
        </w:drawing>
      </w:r>
    </w:p>
    <w:p w14:paraId="22F4ED59" w14:textId="77777777" w:rsidR="00AA00AE" w:rsidRDefault="00AA00AE" w:rsidP="00AA00AE">
      <w:pPr>
        <w:pStyle w:val="Default"/>
        <w:jc w:val="center"/>
        <w:rPr>
          <w:rFonts w:ascii="Arial" w:hAnsi="Arial" w:cs="Arial"/>
          <w:b/>
          <w:sz w:val="28"/>
          <w:szCs w:val="28"/>
        </w:rPr>
      </w:pPr>
    </w:p>
    <w:p w14:paraId="22F4ED5A" w14:textId="77777777" w:rsidR="00923AE1" w:rsidRPr="00AA00AE" w:rsidRDefault="00923AE1" w:rsidP="00732481">
      <w:pPr>
        <w:pStyle w:val="Default"/>
        <w:rPr>
          <w:rFonts w:ascii="Arial" w:hAnsi="Arial" w:cs="Arial"/>
          <w:b/>
          <w:sz w:val="28"/>
          <w:szCs w:val="28"/>
        </w:rPr>
      </w:pPr>
      <w:r w:rsidRPr="00AA00AE">
        <w:rPr>
          <w:rFonts w:ascii="Arial" w:hAnsi="Arial" w:cs="Arial"/>
          <w:b/>
          <w:sz w:val="28"/>
          <w:szCs w:val="28"/>
        </w:rPr>
        <w:t>Job Description</w:t>
      </w:r>
      <w:r w:rsidR="00AA00AE" w:rsidRPr="00AA00AE">
        <w:rPr>
          <w:rFonts w:ascii="Arial" w:hAnsi="Arial" w:cs="Arial"/>
          <w:b/>
          <w:sz w:val="28"/>
          <w:szCs w:val="28"/>
        </w:rPr>
        <w:t xml:space="preserve"> and Person Specification</w:t>
      </w:r>
    </w:p>
    <w:p w14:paraId="22F4ED5C" w14:textId="77777777" w:rsidR="00923AE1" w:rsidRPr="00EC6EFB" w:rsidRDefault="00923AE1" w:rsidP="00923AE1">
      <w:pPr>
        <w:pStyle w:val="Default"/>
        <w:rPr>
          <w:rFonts w:ascii="Arial" w:hAnsi="Arial" w:cs="Arial"/>
          <w:sz w:val="23"/>
          <w:szCs w:val="23"/>
        </w:rPr>
      </w:pPr>
    </w:p>
    <w:p w14:paraId="22F4ED5D" w14:textId="77777777" w:rsidR="00923AE1" w:rsidRPr="00EC6EFB" w:rsidRDefault="00923AE1" w:rsidP="00923AE1">
      <w:pPr>
        <w:pStyle w:val="Default"/>
        <w:rPr>
          <w:rFonts w:ascii="Arial" w:hAnsi="Arial" w:cs="Arial"/>
          <w:sz w:val="23"/>
          <w:szCs w:val="23"/>
        </w:rPr>
      </w:pPr>
    </w:p>
    <w:p w14:paraId="22F4ED5E" w14:textId="07651B42" w:rsidR="00990052" w:rsidRPr="00990052" w:rsidRDefault="00FA0D43" w:rsidP="00990052">
      <w:pPr>
        <w:pStyle w:val="Default"/>
        <w:rPr>
          <w:rFonts w:ascii="Arial" w:hAnsi="Arial" w:cs="Arial"/>
          <w:b/>
          <w:sz w:val="28"/>
          <w:szCs w:val="28"/>
        </w:rPr>
      </w:pPr>
      <w:r w:rsidRPr="00EC6EFB">
        <w:rPr>
          <w:rFonts w:ascii="Arial" w:hAnsi="Arial" w:cs="Arial"/>
          <w:b/>
          <w:bCs/>
          <w:sz w:val="23"/>
          <w:szCs w:val="23"/>
        </w:rPr>
        <w:t>Job Title</w:t>
      </w:r>
      <w:r w:rsidR="00697C11" w:rsidRPr="00EC6EFB">
        <w:rPr>
          <w:rFonts w:ascii="Arial" w:hAnsi="Arial" w:cs="Arial"/>
          <w:b/>
          <w:bCs/>
          <w:sz w:val="23"/>
          <w:szCs w:val="23"/>
        </w:rPr>
        <w:t>:</w:t>
      </w:r>
      <w:r w:rsidR="00697C11" w:rsidRPr="00EC6EFB">
        <w:rPr>
          <w:rFonts w:ascii="Arial" w:hAnsi="Arial" w:cs="Arial"/>
          <w:sz w:val="23"/>
          <w:szCs w:val="23"/>
        </w:rPr>
        <w:tab/>
      </w:r>
      <w:r w:rsidR="00544C78" w:rsidRPr="00EC6EFB">
        <w:rPr>
          <w:rFonts w:ascii="Arial" w:hAnsi="Arial" w:cs="Arial"/>
          <w:sz w:val="23"/>
          <w:szCs w:val="23"/>
        </w:rPr>
        <w:tab/>
      </w:r>
      <w:r w:rsidR="009D599B" w:rsidRPr="00702ACC">
        <w:rPr>
          <w:rFonts w:ascii="Arial" w:hAnsi="Arial" w:cs="Arial"/>
          <w:b/>
        </w:rPr>
        <w:t>Youth Space Coordinator</w:t>
      </w:r>
    </w:p>
    <w:p w14:paraId="22F4ED5F" w14:textId="77777777" w:rsidR="00544C78" w:rsidRPr="00EC6EFB" w:rsidRDefault="00544C78" w:rsidP="00990052">
      <w:pPr>
        <w:pStyle w:val="Default"/>
        <w:rPr>
          <w:rFonts w:ascii="Arial" w:hAnsi="Arial" w:cs="Arial"/>
          <w:sz w:val="23"/>
          <w:szCs w:val="23"/>
        </w:rPr>
      </w:pPr>
    </w:p>
    <w:p w14:paraId="22F4ED60" w14:textId="77927D4A" w:rsidR="00697C11" w:rsidRPr="00EC6EFB" w:rsidRDefault="00FA0D43" w:rsidP="00923AE1">
      <w:pPr>
        <w:pStyle w:val="Default"/>
        <w:rPr>
          <w:rFonts w:ascii="Arial" w:hAnsi="Arial" w:cs="Arial"/>
          <w:sz w:val="23"/>
          <w:szCs w:val="23"/>
        </w:rPr>
      </w:pPr>
      <w:r w:rsidRPr="00EC6EFB">
        <w:rPr>
          <w:rFonts w:ascii="Arial" w:hAnsi="Arial" w:cs="Arial"/>
          <w:b/>
          <w:bCs/>
          <w:sz w:val="23"/>
          <w:szCs w:val="23"/>
        </w:rPr>
        <w:t>Hours</w:t>
      </w:r>
      <w:r w:rsidR="006A244E">
        <w:rPr>
          <w:rFonts w:ascii="Arial" w:hAnsi="Arial" w:cs="Arial"/>
          <w:b/>
          <w:bCs/>
          <w:sz w:val="23"/>
          <w:szCs w:val="23"/>
        </w:rPr>
        <w:t>:</w:t>
      </w:r>
      <w:r w:rsidR="00697C11" w:rsidRPr="00EC6EFB">
        <w:rPr>
          <w:rFonts w:ascii="Arial" w:hAnsi="Arial" w:cs="Arial"/>
          <w:sz w:val="23"/>
          <w:szCs w:val="23"/>
        </w:rPr>
        <w:t xml:space="preserve"> </w:t>
      </w:r>
      <w:r w:rsidR="00697C11" w:rsidRPr="00EC6EFB">
        <w:rPr>
          <w:rFonts w:ascii="Arial" w:hAnsi="Arial" w:cs="Arial"/>
          <w:sz w:val="23"/>
          <w:szCs w:val="23"/>
        </w:rPr>
        <w:tab/>
      </w:r>
      <w:r w:rsidR="00697C11" w:rsidRPr="00EC6EFB">
        <w:rPr>
          <w:rFonts w:ascii="Arial" w:hAnsi="Arial" w:cs="Arial"/>
          <w:sz w:val="23"/>
          <w:szCs w:val="23"/>
        </w:rPr>
        <w:tab/>
      </w:r>
      <w:r w:rsidR="00D24B4E">
        <w:rPr>
          <w:rFonts w:ascii="Arial" w:hAnsi="Arial" w:cs="Arial"/>
          <w:sz w:val="23"/>
          <w:szCs w:val="23"/>
        </w:rPr>
        <w:t>12.30pm – 9pm (</w:t>
      </w:r>
      <w:r w:rsidR="00546F94" w:rsidRPr="00EC6EFB">
        <w:rPr>
          <w:rFonts w:ascii="Arial" w:hAnsi="Arial" w:cs="Arial"/>
          <w:sz w:val="23"/>
          <w:szCs w:val="23"/>
        </w:rPr>
        <w:t>37.5</w:t>
      </w:r>
      <w:r w:rsidR="00697C11" w:rsidRPr="00EC6EFB">
        <w:rPr>
          <w:rFonts w:ascii="Arial" w:hAnsi="Arial" w:cs="Arial"/>
          <w:sz w:val="23"/>
          <w:szCs w:val="23"/>
        </w:rPr>
        <w:t xml:space="preserve"> Hours per week</w:t>
      </w:r>
      <w:r w:rsidR="00D24B4E">
        <w:rPr>
          <w:rFonts w:ascii="Arial" w:hAnsi="Arial" w:cs="Arial"/>
          <w:sz w:val="23"/>
          <w:szCs w:val="23"/>
        </w:rPr>
        <w:t>)</w:t>
      </w:r>
      <w:r w:rsidR="008760C3">
        <w:rPr>
          <w:rFonts w:ascii="Arial" w:hAnsi="Arial" w:cs="Arial"/>
          <w:sz w:val="23"/>
          <w:szCs w:val="23"/>
        </w:rPr>
        <w:t xml:space="preserve"> </w:t>
      </w:r>
    </w:p>
    <w:p w14:paraId="22F4ED61" w14:textId="2AD2E8FF" w:rsidR="00697C11" w:rsidRDefault="00FA0D43" w:rsidP="00923AE1">
      <w:pPr>
        <w:pStyle w:val="Default"/>
        <w:rPr>
          <w:rFonts w:ascii="Arial" w:hAnsi="Arial" w:cs="Arial"/>
          <w:sz w:val="23"/>
          <w:szCs w:val="23"/>
        </w:rPr>
      </w:pPr>
      <w:r w:rsidRPr="00EC6EFB">
        <w:rPr>
          <w:rFonts w:ascii="Arial" w:hAnsi="Arial" w:cs="Arial"/>
          <w:b/>
          <w:bCs/>
          <w:sz w:val="23"/>
          <w:szCs w:val="23"/>
        </w:rPr>
        <w:t>Salary</w:t>
      </w:r>
      <w:r w:rsidR="006A244E">
        <w:rPr>
          <w:rFonts w:ascii="Arial" w:hAnsi="Arial" w:cs="Arial"/>
          <w:b/>
          <w:bCs/>
          <w:sz w:val="23"/>
          <w:szCs w:val="23"/>
        </w:rPr>
        <w:t>:</w:t>
      </w:r>
      <w:r w:rsidR="00697C11" w:rsidRPr="00EC6EFB">
        <w:rPr>
          <w:rFonts w:ascii="Arial" w:hAnsi="Arial" w:cs="Arial"/>
          <w:b/>
          <w:bCs/>
          <w:sz w:val="23"/>
          <w:szCs w:val="23"/>
        </w:rPr>
        <w:tab/>
      </w:r>
      <w:r w:rsidR="002F20EF">
        <w:rPr>
          <w:rFonts w:ascii="Arial" w:hAnsi="Arial" w:cs="Arial"/>
          <w:sz w:val="23"/>
          <w:szCs w:val="23"/>
        </w:rPr>
        <w:tab/>
      </w:r>
      <w:r w:rsidR="00931E66">
        <w:rPr>
          <w:rFonts w:ascii="Arial" w:hAnsi="Arial" w:cs="Arial"/>
          <w:sz w:val="23"/>
          <w:szCs w:val="23"/>
        </w:rPr>
        <w:t>£</w:t>
      </w:r>
      <w:r w:rsidR="009D599B">
        <w:rPr>
          <w:rFonts w:ascii="Arial" w:hAnsi="Arial" w:cs="Arial"/>
          <w:sz w:val="23"/>
          <w:szCs w:val="23"/>
        </w:rPr>
        <w:t>27,000 – £31,000</w:t>
      </w:r>
      <w:r w:rsidR="00931E66">
        <w:rPr>
          <w:rFonts w:ascii="Arial" w:hAnsi="Arial" w:cs="Arial"/>
          <w:sz w:val="23"/>
          <w:szCs w:val="23"/>
        </w:rPr>
        <w:t xml:space="preserve"> </w:t>
      </w:r>
      <w:r w:rsidR="00697C11" w:rsidRPr="00EC6EFB">
        <w:rPr>
          <w:rFonts w:ascii="Arial" w:hAnsi="Arial" w:cs="Arial"/>
          <w:sz w:val="23"/>
          <w:szCs w:val="23"/>
        </w:rPr>
        <w:t>(inclusive of London Weighting)</w:t>
      </w:r>
    </w:p>
    <w:p w14:paraId="2B9FC58D" w14:textId="15E9EDD9" w:rsidR="008760C3" w:rsidRPr="008760C3" w:rsidRDefault="008760C3" w:rsidP="00923AE1">
      <w:pPr>
        <w:pStyle w:val="Default"/>
        <w:rPr>
          <w:rFonts w:ascii="Arial" w:hAnsi="Arial" w:cs="Arial"/>
          <w:sz w:val="23"/>
          <w:szCs w:val="23"/>
        </w:rPr>
      </w:pPr>
      <w:r w:rsidRPr="008760C3">
        <w:rPr>
          <w:rFonts w:ascii="Arial" w:hAnsi="Arial" w:cs="Arial"/>
          <w:sz w:val="23"/>
          <w:szCs w:val="23"/>
        </w:rPr>
        <w:t xml:space="preserve">Location: </w:t>
      </w:r>
      <w:r w:rsidRPr="008760C3">
        <w:rPr>
          <w:rFonts w:ascii="Arial" w:hAnsi="Arial" w:cs="Arial"/>
          <w:sz w:val="23"/>
          <w:szCs w:val="23"/>
        </w:rPr>
        <w:tab/>
      </w:r>
      <w:r w:rsidRPr="008760C3">
        <w:rPr>
          <w:rFonts w:ascii="Arial" w:hAnsi="Arial" w:cs="Arial"/>
          <w:sz w:val="23"/>
          <w:szCs w:val="23"/>
        </w:rPr>
        <w:tab/>
        <w:t xml:space="preserve">Osmani Centre + </w:t>
      </w:r>
      <w:r w:rsidRPr="00B32C55">
        <w:rPr>
          <w:rFonts w:ascii="Arial" w:hAnsi="Arial" w:cs="Arial"/>
          <w:sz w:val="23"/>
          <w:szCs w:val="23"/>
        </w:rPr>
        <w:t xml:space="preserve">delivery across </w:t>
      </w:r>
      <w:r w:rsidR="007E45E8" w:rsidRPr="00B32C55">
        <w:rPr>
          <w:rFonts w:ascii="Arial" w:hAnsi="Arial" w:cs="Arial"/>
          <w:sz w:val="23"/>
          <w:szCs w:val="23"/>
        </w:rPr>
        <w:t xml:space="preserve">all </w:t>
      </w:r>
      <w:r w:rsidR="008C11A5" w:rsidRPr="00B32C55">
        <w:rPr>
          <w:rFonts w:ascii="Arial" w:hAnsi="Arial" w:cs="Arial"/>
          <w:sz w:val="23"/>
          <w:szCs w:val="23"/>
        </w:rPr>
        <w:t>sites</w:t>
      </w:r>
    </w:p>
    <w:p w14:paraId="710A1929" w14:textId="77777777" w:rsidR="0035541D" w:rsidRDefault="00FA0D43" w:rsidP="00544C78">
      <w:pPr>
        <w:pStyle w:val="Default"/>
        <w:rPr>
          <w:rFonts w:ascii="Arial" w:hAnsi="Arial" w:cs="Arial"/>
          <w:sz w:val="23"/>
          <w:szCs w:val="23"/>
        </w:rPr>
      </w:pPr>
      <w:r w:rsidRPr="008760C3">
        <w:rPr>
          <w:rFonts w:ascii="Arial" w:hAnsi="Arial" w:cs="Arial"/>
          <w:b/>
          <w:bCs/>
          <w:sz w:val="23"/>
          <w:szCs w:val="23"/>
        </w:rPr>
        <w:t>Responsible to</w:t>
      </w:r>
      <w:r w:rsidR="006A244E" w:rsidRPr="008760C3">
        <w:rPr>
          <w:rFonts w:ascii="Arial" w:hAnsi="Arial" w:cs="Arial"/>
          <w:b/>
          <w:bCs/>
          <w:sz w:val="23"/>
          <w:szCs w:val="23"/>
        </w:rPr>
        <w:t>:</w:t>
      </w:r>
      <w:r w:rsidRPr="008760C3">
        <w:rPr>
          <w:rFonts w:ascii="Arial" w:hAnsi="Arial" w:cs="Arial"/>
          <w:sz w:val="23"/>
          <w:szCs w:val="23"/>
        </w:rPr>
        <w:tab/>
      </w:r>
      <w:r w:rsidR="009D599B" w:rsidRPr="008760C3">
        <w:rPr>
          <w:rFonts w:ascii="Arial" w:hAnsi="Arial" w:cs="Arial"/>
          <w:sz w:val="23"/>
          <w:szCs w:val="23"/>
        </w:rPr>
        <w:t>Programme Manager</w:t>
      </w:r>
    </w:p>
    <w:p w14:paraId="77333FC4" w14:textId="77777777" w:rsidR="0035541D" w:rsidRDefault="0035541D" w:rsidP="0035541D">
      <w:pPr>
        <w:pStyle w:val="Default"/>
        <w:rPr>
          <w:rFonts w:ascii="Arial" w:hAnsi="Arial" w:cs="Arial"/>
          <w:sz w:val="23"/>
          <w:szCs w:val="23"/>
        </w:rPr>
      </w:pPr>
    </w:p>
    <w:p w14:paraId="4D2D413C" w14:textId="710C129F" w:rsidR="0035541D" w:rsidRPr="0035541D" w:rsidRDefault="0035541D" w:rsidP="0035541D">
      <w:pPr>
        <w:pStyle w:val="Default"/>
        <w:rPr>
          <w:rFonts w:ascii="Arial" w:hAnsi="Arial" w:cs="Arial"/>
          <w:sz w:val="23"/>
          <w:szCs w:val="23"/>
        </w:rPr>
      </w:pPr>
      <w:r w:rsidRPr="00B32C55">
        <w:rPr>
          <w:rFonts w:ascii="Arial" w:hAnsi="Arial" w:cs="Arial"/>
          <w:b/>
          <w:bCs/>
          <w:sz w:val="23"/>
          <w:szCs w:val="23"/>
        </w:rPr>
        <w:t>Contract type</w:t>
      </w:r>
      <w:r w:rsidRPr="00B32C55">
        <w:rPr>
          <w:rFonts w:ascii="Arial" w:hAnsi="Arial" w:cs="Arial"/>
          <w:sz w:val="23"/>
          <w:szCs w:val="23"/>
        </w:rPr>
        <w:t>: 1 year FTC (potential for extension subject to funding)</w:t>
      </w:r>
    </w:p>
    <w:p w14:paraId="22F4ED62" w14:textId="5C2C7B4E" w:rsidR="00923AE1" w:rsidRPr="008760C3" w:rsidRDefault="00923AE1" w:rsidP="00544C78">
      <w:pPr>
        <w:pStyle w:val="Default"/>
        <w:rPr>
          <w:rFonts w:ascii="Arial" w:hAnsi="Arial" w:cs="Arial"/>
          <w:sz w:val="23"/>
          <w:szCs w:val="23"/>
        </w:rPr>
      </w:pPr>
    </w:p>
    <w:p w14:paraId="22F4ED63" w14:textId="77777777" w:rsidR="00923AE1" w:rsidRPr="008760C3" w:rsidRDefault="00923AE1" w:rsidP="00923AE1">
      <w:pPr>
        <w:autoSpaceDE w:val="0"/>
        <w:autoSpaceDN w:val="0"/>
        <w:adjustRightInd w:val="0"/>
        <w:rPr>
          <w:rFonts w:ascii="Arial" w:hAnsi="Arial" w:cs="Arial"/>
          <w:color w:val="000000"/>
          <w:sz w:val="23"/>
          <w:szCs w:val="23"/>
          <w:lang w:eastAsia="en-GB"/>
        </w:rPr>
      </w:pPr>
    </w:p>
    <w:p w14:paraId="22F4ED64" w14:textId="22BDDE45" w:rsidR="00923AE1" w:rsidRPr="00EC6EFB" w:rsidRDefault="006A244E" w:rsidP="00990052">
      <w:pPr>
        <w:autoSpaceDE w:val="0"/>
        <w:autoSpaceDN w:val="0"/>
        <w:adjustRightInd w:val="0"/>
        <w:ind w:left="2160" w:hanging="2160"/>
        <w:rPr>
          <w:rFonts w:ascii="Arial" w:hAnsi="Arial" w:cs="Arial"/>
          <w:color w:val="000000"/>
          <w:sz w:val="23"/>
          <w:szCs w:val="23"/>
          <w:lang w:eastAsia="en-GB"/>
        </w:rPr>
      </w:pPr>
      <w:r>
        <w:rPr>
          <w:rFonts w:ascii="Arial" w:hAnsi="Arial" w:cs="Arial"/>
          <w:b/>
          <w:bCs/>
          <w:color w:val="000000"/>
          <w:sz w:val="23"/>
          <w:szCs w:val="23"/>
          <w:lang w:eastAsia="en-GB"/>
        </w:rPr>
        <w:t>Responsible for:</w:t>
      </w:r>
      <w:r w:rsidR="00FA0D43" w:rsidRPr="00EC6EFB">
        <w:rPr>
          <w:rFonts w:ascii="Arial" w:hAnsi="Arial" w:cs="Arial"/>
          <w:b/>
          <w:bCs/>
          <w:color w:val="000000"/>
          <w:sz w:val="23"/>
          <w:szCs w:val="23"/>
          <w:lang w:eastAsia="en-GB"/>
        </w:rPr>
        <w:t xml:space="preserve"> </w:t>
      </w:r>
      <w:r w:rsidR="00923AE1" w:rsidRPr="00EC6EFB">
        <w:rPr>
          <w:rFonts w:ascii="Arial" w:hAnsi="Arial" w:cs="Arial"/>
          <w:b/>
          <w:bCs/>
          <w:color w:val="000000"/>
          <w:sz w:val="23"/>
          <w:szCs w:val="23"/>
          <w:lang w:eastAsia="en-GB"/>
        </w:rPr>
        <w:t xml:space="preserve"> </w:t>
      </w:r>
      <w:r w:rsidR="00544C78" w:rsidRPr="00EC6EFB">
        <w:rPr>
          <w:rFonts w:ascii="Arial" w:hAnsi="Arial" w:cs="Arial"/>
          <w:b/>
          <w:bCs/>
          <w:color w:val="000000"/>
          <w:sz w:val="23"/>
          <w:szCs w:val="23"/>
          <w:lang w:eastAsia="en-GB"/>
        </w:rPr>
        <w:tab/>
      </w:r>
      <w:r w:rsidR="00FC0B89">
        <w:rPr>
          <w:rFonts w:ascii="Arial" w:hAnsi="Arial" w:cs="Arial"/>
          <w:b/>
          <w:bCs/>
          <w:color w:val="000000"/>
          <w:sz w:val="23"/>
          <w:szCs w:val="23"/>
          <w:lang w:eastAsia="en-GB"/>
        </w:rPr>
        <w:t xml:space="preserve">Sessional staff </w:t>
      </w:r>
      <w:r w:rsidR="00D37306">
        <w:rPr>
          <w:rFonts w:ascii="Arial" w:hAnsi="Arial" w:cs="Arial"/>
          <w:b/>
          <w:bCs/>
          <w:color w:val="000000"/>
          <w:sz w:val="23"/>
          <w:szCs w:val="23"/>
          <w:lang w:eastAsia="en-GB"/>
        </w:rPr>
        <w:t>and volunteers</w:t>
      </w:r>
      <w:r w:rsidR="00990052">
        <w:rPr>
          <w:rFonts w:ascii="Arial" w:hAnsi="Arial" w:cs="Arial"/>
          <w:b/>
          <w:bCs/>
          <w:color w:val="000000"/>
          <w:sz w:val="23"/>
          <w:szCs w:val="23"/>
          <w:lang w:eastAsia="en-GB"/>
        </w:rPr>
        <w:t xml:space="preserve"> </w:t>
      </w:r>
      <w:r w:rsidR="00702ACC">
        <w:rPr>
          <w:rFonts w:ascii="Arial" w:hAnsi="Arial" w:cs="Arial"/>
          <w:b/>
          <w:bCs/>
          <w:color w:val="000000"/>
          <w:sz w:val="23"/>
          <w:szCs w:val="23"/>
          <w:lang w:eastAsia="en-GB"/>
        </w:rPr>
        <w:t>(</w:t>
      </w:r>
      <w:r w:rsidR="00D37306">
        <w:rPr>
          <w:rFonts w:ascii="Arial" w:hAnsi="Arial" w:cs="Arial"/>
          <w:b/>
          <w:bCs/>
          <w:color w:val="000000"/>
          <w:sz w:val="23"/>
          <w:szCs w:val="23"/>
          <w:lang w:eastAsia="en-GB"/>
        </w:rPr>
        <w:t xml:space="preserve">across </w:t>
      </w:r>
      <w:r w:rsidR="007F7840">
        <w:rPr>
          <w:rFonts w:ascii="Arial" w:hAnsi="Arial" w:cs="Arial"/>
          <w:b/>
          <w:bCs/>
          <w:color w:val="000000"/>
          <w:sz w:val="23"/>
          <w:szCs w:val="23"/>
          <w:lang w:eastAsia="en-GB"/>
        </w:rPr>
        <w:t xml:space="preserve">all </w:t>
      </w:r>
      <w:r w:rsidR="00D37306">
        <w:rPr>
          <w:rFonts w:ascii="Arial" w:hAnsi="Arial" w:cs="Arial"/>
          <w:b/>
          <w:bCs/>
          <w:color w:val="000000"/>
          <w:sz w:val="23"/>
          <w:szCs w:val="23"/>
          <w:lang w:eastAsia="en-GB"/>
        </w:rPr>
        <w:t>sites</w:t>
      </w:r>
      <w:r w:rsidR="00702ACC">
        <w:rPr>
          <w:rFonts w:ascii="Arial" w:hAnsi="Arial" w:cs="Arial"/>
          <w:b/>
          <w:bCs/>
          <w:color w:val="000000"/>
          <w:sz w:val="23"/>
          <w:szCs w:val="23"/>
          <w:lang w:eastAsia="en-GB"/>
        </w:rPr>
        <w:t>)</w:t>
      </w:r>
    </w:p>
    <w:p w14:paraId="22F4ED65" w14:textId="5250789E" w:rsidR="00544C78" w:rsidRPr="00EC6EFB" w:rsidRDefault="00544C78" w:rsidP="00D37306">
      <w:pPr>
        <w:autoSpaceDE w:val="0"/>
        <w:autoSpaceDN w:val="0"/>
        <w:adjustRightInd w:val="0"/>
        <w:rPr>
          <w:rFonts w:ascii="Arial" w:hAnsi="Arial" w:cs="Arial"/>
          <w:color w:val="000000"/>
          <w:sz w:val="23"/>
          <w:szCs w:val="23"/>
          <w:lang w:eastAsia="en-GB"/>
        </w:rPr>
      </w:pPr>
    </w:p>
    <w:p w14:paraId="123E2BD8" w14:textId="77777777" w:rsidR="00A8362D" w:rsidRPr="00702ACC" w:rsidRDefault="00A8362D" w:rsidP="00A8362D">
      <w:pPr>
        <w:spacing w:before="100" w:beforeAutospacing="1" w:after="100" w:afterAutospacing="1"/>
        <w:outlineLvl w:val="2"/>
        <w:rPr>
          <w:rFonts w:ascii="Arial" w:hAnsi="Arial" w:cs="Arial"/>
          <w:b/>
          <w:bCs/>
          <w:sz w:val="24"/>
          <w:lang w:eastAsia="en-GB"/>
        </w:rPr>
      </w:pPr>
      <w:r w:rsidRPr="00702ACC">
        <w:rPr>
          <w:rFonts w:ascii="Arial" w:hAnsi="Arial" w:cs="Arial"/>
          <w:b/>
          <w:bCs/>
          <w:sz w:val="24"/>
          <w:lang w:eastAsia="en-GB"/>
        </w:rPr>
        <w:t>Job Purpose:</w:t>
      </w:r>
    </w:p>
    <w:p w14:paraId="7624C2A0" w14:textId="433A3A46" w:rsidR="00A8362D" w:rsidRPr="00702ACC" w:rsidRDefault="00A8362D" w:rsidP="00A8362D">
      <w:pPr>
        <w:spacing w:before="100" w:beforeAutospacing="1" w:after="100" w:afterAutospacing="1"/>
        <w:rPr>
          <w:rFonts w:ascii="Arial" w:hAnsi="Arial" w:cs="Arial"/>
          <w:sz w:val="24"/>
          <w:lang w:eastAsia="en-GB"/>
        </w:rPr>
      </w:pPr>
      <w:r w:rsidRPr="00702ACC">
        <w:rPr>
          <w:rFonts w:ascii="Arial" w:hAnsi="Arial" w:cs="Arial"/>
          <w:sz w:val="24"/>
          <w:lang w:eastAsia="en-GB"/>
        </w:rPr>
        <w:t>The Youth Space Coordinator will lead the development, management, and delivery of dynamic youth services, focusing on personal, social, and educational development for young people. The role includes leadership of youth services, team management, and programme delivery. The Youth Space Coordinator will also ensure that youth work teams deliver high-quality, inclusive programming that meets the needs of a diverse range of young people aged 11–19 (and up to 25 for those with SEND).</w:t>
      </w:r>
    </w:p>
    <w:p w14:paraId="7B4B6710" w14:textId="77777777" w:rsidR="00A8362D" w:rsidRPr="00702ACC" w:rsidRDefault="00A8362D" w:rsidP="00A8362D">
      <w:pPr>
        <w:spacing w:before="100" w:beforeAutospacing="1" w:after="100" w:afterAutospacing="1"/>
        <w:rPr>
          <w:rFonts w:ascii="Arial" w:hAnsi="Arial" w:cs="Arial"/>
          <w:sz w:val="24"/>
          <w:lang w:eastAsia="en-GB"/>
        </w:rPr>
      </w:pPr>
      <w:r w:rsidRPr="00702ACC">
        <w:rPr>
          <w:rFonts w:ascii="Arial" w:hAnsi="Arial" w:cs="Arial"/>
          <w:sz w:val="24"/>
          <w:lang w:eastAsia="en-GB"/>
        </w:rPr>
        <w:t>This role requires managing youth work teams, collaborating with partner organisations, and ensuring that all programs are inclusive, engaging, and closely aligned with the organisation’s goals, values, and vision.</w:t>
      </w:r>
    </w:p>
    <w:p w14:paraId="16BDC33B" w14:textId="77777777" w:rsidR="00A8362D" w:rsidRPr="00702ACC" w:rsidRDefault="00A8362D" w:rsidP="00A8362D">
      <w:pPr>
        <w:spacing w:before="100" w:beforeAutospacing="1" w:after="100" w:afterAutospacing="1"/>
        <w:rPr>
          <w:rFonts w:ascii="Arial" w:hAnsi="Arial" w:cs="Arial"/>
          <w:sz w:val="24"/>
          <w:lang w:eastAsia="en-GB"/>
        </w:rPr>
      </w:pPr>
      <w:r w:rsidRPr="00702ACC">
        <w:rPr>
          <w:rFonts w:ascii="Arial" w:hAnsi="Arial" w:cs="Arial"/>
          <w:sz w:val="24"/>
        </w:rPr>
        <w:t>The In-charge will build long-term partnerships with stakeholders, including schools, funders, and community groups, to support strategic initiatives and secure sustainable funding. They will also ensure compliance with safeguarding regulations while overseeing monitoring, reporting, and budget management.</w:t>
      </w:r>
    </w:p>
    <w:p w14:paraId="17906102" w14:textId="77777777" w:rsidR="00A8362D" w:rsidRPr="00702ACC" w:rsidRDefault="00A8362D" w:rsidP="00A8362D">
      <w:pPr>
        <w:spacing w:before="100" w:beforeAutospacing="1" w:after="100" w:afterAutospacing="1"/>
        <w:outlineLvl w:val="2"/>
        <w:rPr>
          <w:rFonts w:ascii="Arial" w:hAnsi="Arial" w:cs="Arial"/>
          <w:b/>
          <w:bCs/>
          <w:sz w:val="24"/>
          <w:lang w:eastAsia="en-GB"/>
        </w:rPr>
      </w:pPr>
      <w:r w:rsidRPr="00702ACC">
        <w:rPr>
          <w:rFonts w:ascii="Arial" w:hAnsi="Arial" w:cs="Arial"/>
          <w:b/>
          <w:bCs/>
          <w:sz w:val="24"/>
          <w:lang w:eastAsia="en-GB"/>
        </w:rPr>
        <w:t>Key Responsibilities:</w:t>
      </w:r>
    </w:p>
    <w:p w14:paraId="18E63543" w14:textId="77777777" w:rsidR="00A8362D" w:rsidRPr="00702ACC" w:rsidRDefault="00A8362D" w:rsidP="00A8362D">
      <w:pPr>
        <w:spacing w:before="100" w:beforeAutospacing="1" w:after="100" w:afterAutospacing="1"/>
        <w:outlineLvl w:val="3"/>
        <w:rPr>
          <w:rFonts w:ascii="Arial" w:hAnsi="Arial" w:cs="Arial"/>
          <w:sz w:val="24"/>
          <w:lang w:eastAsia="en-GB"/>
        </w:rPr>
      </w:pPr>
      <w:r w:rsidRPr="00702ACC">
        <w:rPr>
          <w:rFonts w:ascii="Arial" w:hAnsi="Arial" w:cs="Arial"/>
          <w:sz w:val="24"/>
          <w:lang w:eastAsia="en-GB"/>
        </w:rPr>
        <w:t>Program Development and Delivery:</w:t>
      </w:r>
    </w:p>
    <w:p w14:paraId="52961345" w14:textId="77777777" w:rsidR="00A8362D" w:rsidRPr="00702ACC" w:rsidRDefault="00A8362D" w:rsidP="00702ACC">
      <w:pPr>
        <w:numPr>
          <w:ilvl w:val="0"/>
          <w:numId w:val="9"/>
        </w:numPr>
        <w:spacing w:before="100" w:beforeAutospacing="1" w:after="100" w:afterAutospacing="1"/>
        <w:rPr>
          <w:rFonts w:ascii="Arial" w:hAnsi="Arial" w:cs="Arial"/>
          <w:sz w:val="24"/>
          <w:lang w:eastAsia="en-GB"/>
        </w:rPr>
      </w:pPr>
      <w:r w:rsidRPr="00702ACC">
        <w:rPr>
          <w:rFonts w:ascii="Arial" w:hAnsi="Arial" w:cs="Arial"/>
          <w:sz w:val="24"/>
          <w:lang w:eastAsia="en-GB"/>
        </w:rPr>
        <w:t>Plan, design, and implement youth-focused programmes and activities that promote personal development, well-being, and community engagement.</w:t>
      </w:r>
    </w:p>
    <w:p w14:paraId="626E264A" w14:textId="77777777" w:rsidR="00A8362D" w:rsidRPr="00702ACC" w:rsidRDefault="00A8362D" w:rsidP="00702ACC">
      <w:pPr>
        <w:numPr>
          <w:ilvl w:val="0"/>
          <w:numId w:val="9"/>
        </w:numPr>
        <w:spacing w:before="100" w:beforeAutospacing="1" w:after="100" w:afterAutospacing="1"/>
        <w:rPr>
          <w:rFonts w:ascii="Arial" w:hAnsi="Arial" w:cs="Arial"/>
          <w:sz w:val="24"/>
          <w:lang w:eastAsia="en-GB"/>
        </w:rPr>
      </w:pPr>
      <w:r w:rsidRPr="00702ACC">
        <w:rPr>
          <w:rFonts w:ascii="Arial" w:hAnsi="Arial" w:cs="Arial"/>
          <w:sz w:val="24"/>
          <w:lang w:eastAsia="en-GB"/>
        </w:rPr>
        <w:lastRenderedPageBreak/>
        <w:t>Develop activities that are innovative, engaging, and cater to a broad range of age groups and diverse needs.</w:t>
      </w:r>
    </w:p>
    <w:p w14:paraId="36BFD820" w14:textId="77777777" w:rsidR="00A8362D" w:rsidRPr="00702ACC" w:rsidRDefault="00A8362D" w:rsidP="00702ACC">
      <w:pPr>
        <w:numPr>
          <w:ilvl w:val="0"/>
          <w:numId w:val="9"/>
        </w:numPr>
        <w:spacing w:before="100" w:beforeAutospacing="1" w:after="100" w:afterAutospacing="1"/>
        <w:rPr>
          <w:rFonts w:ascii="Arial" w:hAnsi="Arial" w:cs="Arial"/>
          <w:sz w:val="24"/>
          <w:lang w:eastAsia="en-GB"/>
        </w:rPr>
      </w:pPr>
      <w:r w:rsidRPr="00702ACC">
        <w:rPr>
          <w:rFonts w:ascii="Arial" w:hAnsi="Arial" w:cs="Arial"/>
          <w:sz w:val="24"/>
          <w:lang w:eastAsia="en-GB"/>
        </w:rPr>
        <w:t>Ensure programmes align with the organisation’s values and attract a wide audience by maximising the use of internal facilities (e.g., Active Studio, Podcast Room, Indoor Sports Hall, Sensory Room).</w:t>
      </w:r>
    </w:p>
    <w:p w14:paraId="78D30509" w14:textId="77777777" w:rsidR="00A8362D" w:rsidRPr="00702ACC" w:rsidRDefault="00A8362D" w:rsidP="00A8362D">
      <w:pPr>
        <w:spacing w:before="100" w:beforeAutospacing="1" w:after="100" w:afterAutospacing="1"/>
        <w:outlineLvl w:val="3"/>
        <w:rPr>
          <w:rFonts w:ascii="Arial" w:hAnsi="Arial" w:cs="Arial"/>
          <w:sz w:val="24"/>
          <w:lang w:eastAsia="en-GB"/>
        </w:rPr>
      </w:pPr>
      <w:r w:rsidRPr="00702ACC">
        <w:rPr>
          <w:rFonts w:ascii="Arial" w:hAnsi="Arial" w:cs="Arial"/>
          <w:sz w:val="24"/>
          <w:lang w:eastAsia="en-GB"/>
        </w:rPr>
        <w:t>Team Leadership and Coordination:</w:t>
      </w:r>
    </w:p>
    <w:p w14:paraId="52751A10" w14:textId="77777777" w:rsidR="00A8362D" w:rsidRPr="00702ACC" w:rsidRDefault="00A8362D" w:rsidP="00702ACC">
      <w:pPr>
        <w:numPr>
          <w:ilvl w:val="0"/>
          <w:numId w:val="9"/>
        </w:numPr>
        <w:spacing w:before="100" w:beforeAutospacing="1" w:after="100" w:afterAutospacing="1"/>
        <w:rPr>
          <w:rFonts w:ascii="Arial" w:hAnsi="Arial" w:cs="Arial"/>
          <w:sz w:val="24"/>
          <w:lang w:eastAsia="en-GB"/>
        </w:rPr>
      </w:pPr>
      <w:r w:rsidRPr="00702ACC">
        <w:rPr>
          <w:rFonts w:ascii="Arial" w:hAnsi="Arial" w:cs="Arial"/>
          <w:sz w:val="24"/>
          <w:lang w:eastAsia="en-GB"/>
        </w:rPr>
        <w:t>Manage, develop, and supervise staff, volunteers, and interns, ensuring they are effectively trained and supported.</w:t>
      </w:r>
    </w:p>
    <w:p w14:paraId="7175B1F3" w14:textId="77777777" w:rsidR="00A8362D" w:rsidRPr="00702ACC" w:rsidRDefault="00A8362D" w:rsidP="00702ACC">
      <w:pPr>
        <w:numPr>
          <w:ilvl w:val="0"/>
          <w:numId w:val="9"/>
        </w:numPr>
        <w:spacing w:before="100" w:beforeAutospacing="1" w:after="100" w:afterAutospacing="1"/>
        <w:rPr>
          <w:rFonts w:ascii="Arial" w:hAnsi="Arial" w:cs="Arial"/>
          <w:sz w:val="24"/>
          <w:lang w:eastAsia="en-GB"/>
        </w:rPr>
      </w:pPr>
      <w:r w:rsidRPr="00702ACC">
        <w:rPr>
          <w:rFonts w:ascii="Arial" w:hAnsi="Arial" w:cs="Arial"/>
          <w:sz w:val="24"/>
          <w:lang w:eastAsia="en-GB"/>
        </w:rPr>
        <w:t>Organise schedules, coordinate tasks, and conduct team meetings to foster a collaborative and high-performing environment.</w:t>
      </w:r>
    </w:p>
    <w:p w14:paraId="4B38A4D2" w14:textId="77777777" w:rsidR="00A8362D" w:rsidRPr="00702ACC" w:rsidRDefault="00A8362D" w:rsidP="00702ACC">
      <w:pPr>
        <w:numPr>
          <w:ilvl w:val="0"/>
          <w:numId w:val="9"/>
        </w:numPr>
        <w:spacing w:before="100" w:beforeAutospacing="1" w:after="100" w:afterAutospacing="1"/>
        <w:rPr>
          <w:rFonts w:ascii="Arial" w:hAnsi="Arial" w:cs="Arial"/>
          <w:sz w:val="24"/>
          <w:lang w:eastAsia="en-GB"/>
        </w:rPr>
      </w:pPr>
      <w:r w:rsidRPr="00702ACC">
        <w:rPr>
          <w:rFonts w:ascii="Arial" w:hAnsi="Arial" w:cs="Arial"/>
          <w:sz w:val="24"/>
          <w:lang w:eastAsia="en-GB"/>
        </w:rPr>
        <w:t>Monitor and evaluate team performance, providing feedback and guidance as needed.</w:t>
      </w:r>
    </w:p>
    <w:p w14:paraId="5717FBB5" w14:textId="77777777" w:rsidR="00A8362D" w:rsidRPr="00702ACC" w:rsidRDefault="00A8362D" w:rsidP="00A8362D">
      <w:pPr>
        <w:spacing w:before="100" w:beforeAutospacing="1" w:after="100" w:afterAutospacing="1"/>
        <w:outlineLvl w:val="3"/>
        <w:rPr>
          <w:rFonts w:ascii="Arial" w:hAnsi="Arial" w:cs="Arial"/>
          <w:sz w:val="24"/>
          <w:lang w:eastAsia="en-GB"/>
        </w:rPr>
      </w:pPr>
      <w:r w:rsidRPr="00702ACC">
        <w:rPr>
          <w:rFonts w:ascii="Arial" w:hAnsi="Arial" w:cs="Arial"/>
          <w:sz w:val="24"/>
          <w:lang w:eastAsia="en-GB"/>
        </w:rPr>
        <w:t>Partnership and Community Collaboration:</w:t>
      </w:r>
    </w:p>
    <w:p w14:paraId="4E202C6A" w14:textId="77777777" w:rsidR="00A8362D" w:rsidRPr="00702ACC" w:rsidRDefault="00A8362D" w:rsidP="00702ACC">
      <w:pPr>
        <w:numPr>
          <w:ilvl w:val="0"/>
          <w:numId w:val="9"/>
        </w:numPr>
        <w:spacing w:before="100" w:beforeAutospacing="1" w:after="100" w:afterAutospacing="1"/>
        <w:rPr>
          <w:rFonts w:ascii="Arial" w:hAnsi="Arial" w:cs="Arial"/>
          <w:sz w:val="24"/>
          <w:lang w:eastAsia="en-GB"/>
        </w:rPr>
      </w:pPr>
      <w:r w:rsidRPr="00702ACC">
        <w:rPr>
          <w:rFonts w:ascii="Arial" w:hAnsi="Arial" w:cs="Arial"/>
          <w:sz w:val="24"/>
          <w:lang w:eastAsia="en-GB"/>
        </w:rPr>
        <w:t>Build and maintain strategic, long-term partnerships with schools, funders, and community groups to enhance youth services.</w:t>
      </w:r>
    </w:p>
    <w:p w14:paraId="4354BA4C" w14:textId="77777777" w:rsidR="00A8362D" w:rsidRPr="00702ACC" w:rsidRDefault="00A8362D" w:rsidP="00702ACC">
      <w:pPr>
        <w:numPr>
          <w:ilvl w:val="0"/>
          <w:numId w:val="9"/>
        </w:numPr>
        <w:spacing w:before="100" w:beforeAutospacing="1" w:after="100" w:afterAutospacing="1"/>
        <w:rPr>
          <w:rFonts w:ascii="Arial" w:hAnsi="Arial" w:cs="Arial"/>
          <w:sz w:val="24"/>
          <w:lang w:eastAsia="en-GB"/>
        </w:rPr>
      </w:pPr>
      <w:r w:rsidRPr="00702ACC">
        <w:rPr>
          <w:rFonts w:ascii="Arial" w:hAnsi="Arial" w:cs="Arial"/>
          <w:sz w:val="24"/>
          <w:lang w:eastAsia="en-GB"/>
        </w:rPr>
        <w:t>Collaborate with stakeholders on joint initiatives that benefit young people and the broader community.</w:t>
      </w:r>
    </w:p>
    <w:p w14:paraId="247BBCA5" w14:textId="77777777" w:rsidR="00A8362D" w:rsidRPr="00702ACC" w:rsidRDefault="00A8362D" w:rsidP="00702ACC">
      <w:pPr>
        <w:numPr>
          <w:ilvl w:val="0"/>
          <w:numId w:val="9"/>
        </w:numPr>
        <w:spacing w:before="100" w:beforeAutospacing="1" w:after="100" w:afterAutospacing="1"/>
        <w:rPr>
          <w:rFonts w:ascii="Arial" w:hAnsi="Arial" w:cs="Arial"/>
          <w:sz w:val="24"/>
          <w:lang w:eastAsia="en-GB"/>
        </w:rPr>
      </w:pPr>
      <w:r w:rsidRPr="00702ACC">
        <w:rPr>
          <w:rFonts w:ascii="Arial" w:hAnsi="Arial" w:cs="Arial"/>
          <w:sz w:val="24"/>
          <w:lang w:eastAsia="en-GB"/>
        </w:rPr>
        <w:t>Represent the organisation at events, meetings, and forums to promote youth services.</w:t>
      </w:r>
    </w:p>
    <w:p w14:paraId="3A00C0E9" w14:textId="77777777" w:rsidR="00A8362D" w:rsidRPr="00702ACC" w:rsidRDefault="00A8362D" w:rsidP="00A8362D">
      <w:pPr>
        <w:spacing w:before="100" w:beforeAutospacing="1" w:after="100" w:afterAutospacing="1"/>
        <w:outlineLvl w:val="3"/>
        <w:rPr>
          <w:rFonts w:ascii="Arial" w:hAnsi="Arial" w:cs="Arial"/>
          <w:sz w:val="24"/>
          <w:lang w:eastAsia="en-GB"/>
        </w:rPr>
      </w:pPr>
      <w:r w:rsidRPr="00702ACC">
        <w:rPr>
          <w:rFonts w:ascii="Arial" w:hAnsi="Arial" w:cs="Arial"/>
          <w:sz w:val="24"/>
          <w:lang w:eastAsia="en-GB"/>
        </w:rPr>
        <w:t>Safeguarding and Compliance:</w:t>
      </w:r>
    </w:p>
    <w:p w14:paraId="49F5829C" w14:textId="77777777" w:rsidR="00A8362D" w:rsidRPr="00702ACC" w:rsidRDefault="00A8362D" w:rsidP="00702ACC">
      <w:pPr>
        <w:numPr>
          <w:ilvl w:val="0"/>
          <w:numId w:val="9"/>
        </w:numPr>
        <w:spacing w:before="100" w:beforeAutospacing="1" w:after="100" w:afterAutospacing="1"/>
        <w:rPr>
          <w:rFonts w:ascii="Arial" w:hAnsi="Arial" w:cs="Arial"/>
          <w:sz w:val="24"/>
          <w:lang w:eastAsia="en-GB"/>
        </w:rPr>
      </w:pPr>
      <w:r w:rsidRPr="00702ACC">
        <w:rPr>
          <w:rFonts w:ascii="Arial" w:hAnsi="Arial" w:cs="Arial"/>
          <w:sz w:val="24"/>
          <w:lang w:eastAsia="en-GB"/>
        </w:rPr>
        <w:t>Ensure the safety and well-being of all young people by adhering to and promoting safeguarding policies and procedures.</w:t>
      </w:r>
    </w:p>
    <w:p w14:paraId="6AA07DF3" w14:textId="77777777" w:rsidR="00A8362D" w:rsidRPr="00702ACC" w:rsidRDefault="00A8362D" w:rsidP="00702ACC">
      <w:pPr>
        <w:numPr>
          <w:ilvl w:val="0"/>
          <w:numId w:val="9"/>
        </w:numPr>
        <w:spacing w:before="100" w:beforeAutospacing="1" w:after="100" w:afterAutospacing="1"/>
        <w:rPr>
          <w:rFonts w:ascii="Arial" w:hAnsi="Arial" w:cs="Arial"/>
          <w:sz w:val="24"/>
          <w:lang w:eastAsia="en-GB"/>
        </w:rPr>
      </w:pPr>
      <w:r w:rsidRPr="00702ACC">
        <w:rPr>
          <w:rFonts w:ascii="Arial" w:hAnsi="Arial" w:cs="Arial"/>
          <w:sz w:val="24"/>
          <w:lang w:eastAsia="en-GB"/>
        </w:rPr>
        <w:t>Identify and manage risks associated with youth activities, ensuring compliance with organisational standards and legislation.</w:t>
      </w:r>
    </w:p>
    <w:p w14:paraId="2A0CC6F8" w14:textId="77777777" w:rsidR="00A8362D" w:rsidRPr="00702ACC" w:rsidRDefault="00A8362D" w:rsidP="00A8362D">
      <w:pPr>
        <w:spacing w:before="100" w:beforeAutospacing="1" w:after="100" w:afterAutospacing="1"/>
        <w:outlineLvl w:val="3"/>
        <w:rPr>
          <w:rFonts w:ascii="Arial" w:hAnsi="Arial" w:cs="Arial"/>
          <w:sz w:val="24"/>
          <w:lang w:eastAsia="en-GB"/>
        </w:rPr>
      </w:pPr>
      <w:r w:rsidRPr="00702ACC">
        <w:rPr>
          <w:rFonts w:ascii="Arial" w:hAnsi="Arial" w:cs="Arial"/>
          <w:sz w:val="24"/>
          <w:lang w:eastAsia="en-GB"/>
        </w:rPr>
        <w:t>Monitoring, Evaluation, and Reporting:</w:t>
      </w:r>
    </w:p>
    <w:p w14:paraId="4739DCF4" w14:textId="77777777" w:rsidR="00A8362D" w:rsidRPr="00702ACC" w:rsidRDefault="00A8362D" w:rsidP="00702ACC">
      <w:pPr>
        <w:numPr>
          <w:ilvl w:val="0"/>
          <w:numId w:val="9"/>
        </w:numPr>
        <w:spacing w:before="100" w:beforeAutospacing="1" w:after="100" w:afterAutospacing="1"/>
        <w:rPr>
          <w:rFonts w:ascii="Arial" w:hAnsi="Arial" w:cs="Arial"/>
          <w:sz w:val="24"/>
          <w:lang w:eastAsia="en-GB"/>
        </w:rPr>
      </w:pPr>
      <w:r w:rsidRPr="00702ACC">
        <w:rPr>
          <w:rFonts w:ascii="Arial" w:hAnsi="Arial" w:cs="Arial"/>
          <w:sz w:val="24"/>
          <w:lang w:eastAsia="en-GB"/>
        </w:rPr>
        <w:t>Oversee the monitoring and evaluation of youth programmes, ensuring outcomes align with organisational and funder requirements.</w:t>
      </w:r>
    </w:p>
    <w:p w14:paraId="11DE53B6" w14:textId="77777777" w:rsidR="00A8362D" w:rsidRPr="00702ACC" w:rsidRDefault="00A8362D" w:rsidP="00702ACC">
      <w:pPr>
        <w:numPr>
          <w:ilvl w:val="0"/>
          <w:numId w:val="9"/>
        </w:numPr>
        <w:spacing w:before="100" w:beforeAutospacing="1" w:after="100" w:afterAutospacing="1"/>
        <w:rPr>
          <w:rFonts w:ascii="Arial" w:hAnsi="Arial" w:cs="Arial"/>
          <w:sz w:val="24"/>
          <w:lang w:eastAsia="en-GB"/>
        </w:rPr>
      </w:pPr>
      <w:r w:rsidRPr="00702ACC">
        <w:rPr>
          <w:rFonts w:ascii="Arial" w:hAnsi="Arial" w:cs="Arial"/>
          <w:sz w:val="24"/>
          <w:lang w:eastAsia="en-GB"/>
        </w:rPr>
        <w:t>Maintain accurate records of attendance, outcomes, and achievements.</w:t>
      </w:r>
    </w:p>
    <w:p w14:paraId="193E2325" w14:textId="7D04A40F" w:rsidR="00A8362D" w:rsidRPr="00702ACC" w:rsidRDefault="00A8362D" w:rsidP="00702ACC">
      <w:pPr>
        <w:numPr>
          <w:ilvl w:val="0"/>
          <w:numId w:val="9"/>
        </w:numPr>
        <w:spacing w:before="100" w:beforeAutospacing="1" w:after="100" w:afterAutospacing="1"/>
        <w:rPr>
          <w:rFonts w:ascii="Arial" w:hAnsi="Arial" w:cs="Arial"/>
          <w:sz w:val="24"/>
          <w:lang w:eastAsia="en-GB"/>
        </w:rPr>
      </w:pPr>
      <w:r w:rsidRPr="00702ACC">
        <w:rPr>
          <w:rFonts w:ascii="Arial" w:hAnsi="Arial" w:cs="Arial"/>
          <w:sz w:val="24"/>
          <w:lang w:eastAsia="en-GB"/>
        </w:rPr>
        <w:t>Report on performance, including Key Performance Indicators (KPIs), to funders and management.</w:t>
      </w:r>
    </w:p>
    <w:p w14:paraId="7FD6F47D" w14:textId="77777777" w:rsidR="00A8362D" w:rsidRPr="00702ACC" w:rsidRDefault="00A8362D" w:rsidP="00A8362D">
      <w:pPr>
        <w:spacing w:before="100" w:beforeAutospacing="1" w:after="100" w:afterAutospacing="1"/>
        <w:outlineLvl w:val="3"/>
        <w:rPr>
          <w:rFonts w:ascii="Arial" w:hAnsi="Arial" w:cs="Arial"/>
          <w:sz w:val="24"/>
          <w:lang w:eastAsia="en-GB"/>
        </w:rPr>
      </w:pPr>
      <w:r w:rsidRPr="00702ACC">
        <w:rPr>
          <w:rFonts w:ascii="Arial" w:hAnsi="Arial" w:cs="Arial"/>
          <w:sz w:val="24"/>
          <w:lang w:eastAsia="en-GB"/>
        </w:rPr>
        <w:t>Budget Management and Fundraising:</w:t>
      </w:r>
    </w:p>
    <w:p w14:paraId="746E6C7F" w14:textId="77777777" w:rsidR="00A8362D" w:rsidRPr="00702ACC" w:rsidRDefault="00A8362D" w:rsidP="00702ACC">
      <w:pPr>
        <w:numPr>
          <w:ilvl w:val="0"/>
          <w:numId w:val="9"/>
        </w:numPr>
        <w:spacing w:before="100" w:beforeAutospacing="1" w:after="100" w:afterAutospacing="1"/>
        <w:rPr>
          <w:rFonts w:ascii="Arial" w:hAnsi="Arial" w:cs="Arial"/>
          <w:sz w:val="24"/>
          <w:lang w:eastAsia="en-GB"/>
        </w:rPr>
      </w:pPr>
      <w:r w:rsidRPr="00702ACC">
        <w:rPr>
          <w:rFonts w:ascii="Arial" w:hAnsi="Arial" w:cs="Arial"/>
          <w:sz w:val="24"/>
          <w:lang w:eastAsia="en-GB"/>
        </w:rPr>
        <w:t>Manage programme budgets, ensuring efficient allocation of financial resources.</w:t>
      </w:r>
    </w:p>
    <w:p w14:paraId="4B45458A" w14:textId="77777777" w:rsidR="00A8362D" w:rsidRPr="00702ACC" w:rsidRDefault="00A8362D" w:rsidP="00702ACC">
      <w:pPr>
        <w:numPr>
          <w:ilvl w:val="0"/>
          <w:numId w:val="9"/>
        </w:numPr>
        <w:spacing w:before="100" w:beforeAutospacing="1" w:after="100" w:afterAutospacing="1"/>
        <w:rPr>
          <w:rFonts w:ascii="Arial" w:hAnsi="Arial" w:cs="Arial"/>
          <w:sz w:val="24"/>
          <w:lang w:eastAsia="en-GB"/>
        </w:rPr>
      </w:pPr>
      <w:r w:rsidRPr="00702ACC">
        <w:rPr>
          <w:rFonts w:ascii="Arial" w:hAnsi="Arial" w:cs="Arial"/>
          <w:sz w:val="24"/>
          <w:lang w:eastAsia="en-GB"/>
        </w:rPr>
        <w:t>Monitor expenses and maintain accurate financial records.</w:t>
      </w:r>
    </w:p>
    <w:p w14:paraId="43FA80D3" w14:textId="3B898D49" w:rsidR="00FE090E" w:rsidRPr="00702ACC" w:rsidRDefault="00A8362D" w:rsidP="00A8362D">
      <w:pPr>
        <w:pStyle w:val="Default"/>
        <w:rPr>
          <w:rFonts w:ascii="Arial" w:hAnsi="Arial" w:cs="Arial"/>
        </w:rPr>
      </w:pPr>
      <w:r w:rsidRPr="00702ACC">
        <w:rPr>
          <w:rFonts w:ascii="Arial" w:hAnsi="Arial" w:cs="Arial"/>
        </w:rPr>
        <w:t>Support fundraising efforts by identifying grants, writing proposals, and ensuring reporting compliance for funders</w:t>
      </w:r>
    </w:p>
    <w:p w14:paraId="22F4ED77" w14:textId="77777777" w:rsidR="00FA0D43" w:rsidRPr="00A8362D" w:rsidRDefault="00FA0D43" w:rsidP="00956C36">
      <w:pPr>
        <w:pStyle w:val="Default"/>
        <w:rPr>
          <w:rFonts w:ascii="Arial" w:hAnsi="Arial" w:cs="Arial"/>
          <w:sz w:val="25"/>
          <w:szCs w:val="25"/>
        </w:rPr>
      </w:pPr>
    </w:p>
    <w:p w14:paraId="1917E609" w14:textId="77777777" w:rsidR="00497455" w:rsidRPr="00A8362D" w:rsidRDefault="00497455" w:rsidP="00497455">
      <w:pPr>
        <w:pStyle w:val="Default"/>
        <w:ind w:left="720"/>
        <w:rPr>
          <w:rFonts w:ascii="Arial" w:hAnsi="Arial" w:cs="Arial"/>
          <w:sz w:val="25"/>
          <w:szCs w:val="25"/>
        </w:rPr>
      </w:pPr>
    </w:p>
    <w:p w14:paraId="22F4EDAC" w14:textId="77777777" w:rsidR="00C420E5" w:rsidRPr="00A8362D" w:rsidRDefault="00C420E5" w:rsidP="00C420E5">
      <w:pPr>
        <w:pStyle w:val="ListParagraph"/>
        <w:rPr>
          <w:rFonts w:ascii="Arial" w:hAnsi="Arial" w:cs="Arial"/>
          <w:sz w:val="25"/>
          <w:szCs w:val="25"/>
        </w:rPr>
      </w:pPr>
    </w:p>
    <w:p w14:paraId="22F4EDCD" w14:textId="77777777" w:rsidR="00C420E5" w:rsidRDefault="00C420E5" w:rsidP="00C420E5">
      <w:pPr>
        <w:tabs>
          <w:tab w:val="left" w:pos="940"/>
          <w:tab w:val="left" w:pos="1440"/>
        </w:tabs>
        <w:autoSpaceDE w:val="0"/>
        <w:spacing w:before="120" w:line="276" w:lineRule="auto"/>
        <w:jc w:val="both"/>
        <w:rPr>
          <w:rFonts w:ascii="Arial" w:hAnsi="Arial" w:cs="Arial"/>
          <w:b/>
          <w:sz w:val="24"/>
          <w:u w:val="single"/>
        </w:rPr>
      </w:pPr>
      <w:r w:rsidRPr="00D24B4E">
        <w:rPr>
          <w:rFonts w:ascii="Arial" w:hAnsi="Arial" w:cs="Arial"/>
          <w:b/>
          <w:sz w:val="24"/>
          <w:u w:val="single"/>
        </w:rPr>
        <w:t>Person Specification</w:t>
      </w:r>
    </w:p>
    <w:p w14:paraId="7030C877" w14:textId="77777777" w:rsidR="00D24B4E" w:rsidRDefault="00D24B4E" w:rsidP="00C420E5">
      <w:pPr>
        <w:tabs>
          <w:tab w:val="left" w:pos="940"/>
          <w:tab w:val="left" w:pos="1440"/>
        </w:tabs>
        <w:autoSpaceDE w:val="0"/>
        <w:spacing w:before="120" w:line="276" w:lineRule="auto"/>
        <w:jc w:val="both"/>
        <w:rPr>
          <w:rFonts w:ascii="Arial" w:hAnsi="Arial" w:cs="Arial"/>
          <w:b/>
          <w:sz w:val="24"/>
          <w:u w:val="single"/>
        </w:rPr>
      </w:pPr>
    </w:p>
    <w:p w14:paraId="71566ACC" w14:textId="77777777" w:rsidR="00D45520" w:rsidRPr="00D45520" w:rsidRDefault="00D45520" w:rsidP="00D45520">
      <w:pPr>
        <w:spacing w:before="100" w:beforeAutospacing="1" w:after="100" w:afterAutospacing="1"/>
        <w:outlineLvl w:val="3"/>
        <w:rPr>
          <w:rFonts w:ascii="Arial" w:hAnsi="Arial" w:cs="Arial"/>
          <w:sz w:val="24"/>
          <w:lang w:eastAsia="en-GB"/>
        </w:rPr>
      </w:pPr>
      <w:r w:rsidRPr="00D45520">
        <w:rPr>
          <w:rFonts w:ascii="Arial" w:hAnsi="Arial" w:cs="Arial"/>
          <w:sz w:val="24"/>
          <w:lang w:eastAsia="en-GB"/>
        </w:rPr>
        <w:t>Essential:</w:t>
      </w:r>
    </w:p>
    <w:p w14:paraId="1B4C1B22" w14:textId="77777777" w:rsidR="00D45520" w:rsidRPr="00D45520" w:rsidRDefault="00D45520" w:rsidP="00D45520">
      <w:pPr>
        <w:numPr>
          <w:ilvl w:val="0"/>
          <w:numId w:val="15"/>
        </w:numPr>
        <w:spacing w:before="100" w:beforeAutospacing="1" w:after="100" w:afterAutospacing="1"/>
        <w:rPr>
          <w:rFonts w:ascii="Arial" w:hAnsi="Arial" w:cs="Arial"/>
          <w:sz w:val="24"/>
          <w:lang w:eastAsia="en-GB"/>
        </w:rPr>
      </w:pPr>
      <w:r w:rsidRPr="00D45520">
        <w:rPr>
          <w:rFonts w:ascii="Arial" w:hAnsi="Arial" w:cs="Arial"/>
          <w:sz w:val="24"/>
          <w:lang w:eastAsia="en-GB"/>
        </w:rPr>
        <w:t>Proven experience in youth work, community work, or a related field in a leadership role.</w:t>
      </w:r>
    </w:p>
    <w:p w14:paraId="51B9A71D" w14:textId="77777777" w:rsidR="00D45520" w:rsidRPr="00D45520" w:rsidRDefault="00D45520" w:rsidP="00D45520">
      <w:pPr>
        <w:numPr>
          <w:ilvl w:val="0"/>
          <w:numId w:val="15"/>
        </w:numPr>
        <w:spacing w:before="100" w:beforeAutospacing="1" w:after="100" w:afterAutospacing="1"/>
        <w:rPr>
          <w:rFonts w:ascii="Arial" w:hAnsi="Arial" w:cs="Arial"/>
          <w:sz w:val="24"/>
          <w:lang w:eastAsia="en-GB"/>
        </w:rPr>
      </w:pPr>
      <w:r w:rsidRPr="00D45520">
        <w:rPr>
          <w:rFonts w:ascii="Arial" w:hAnsi="Arial" w:cs="Arial"/>
          <w:sz w:val="24"/>
          <w:lang w:eastAsia="en-GB"/>
        </w:rPr>
        <w:t>Level 3 Diploma in Youth Work or equivalent qualification.</w:t>
      </w:r>
    </w:p>
    <w:p w14:paraId="5A4CF37A" w14:textId="77777777" w:rsidR="00D45520" w:rsidRPr="00D45520" w:rsidRDefault="00D45520" w:rsidP="00D45520">
      <w:pPr>
        <w:numPr>
          <w:ilvl w:val="0"/>
          <w:numId w:val="15"/>
        </w:numPr>
        <w:spacing w:before="100" w:beforeAutospacing="1" w:after="100" w:afterAutospacing="1"/>
        <w:rPr>
          <w:rFonts w:ascii="Arial" w:hAnsi="Arial" w:cs="Arial"/>
          <w:sz w:val="24"/>
          <w:lang w:eastAsia="en-GB"/>
        </w:rPr>
      </w:pPr>
      <w:r w:rsidRPr="00D45520">
        <w:rPr>
          <w:rFonts w:ascii="Arial" w:hAnsi="Arial" w:cs="Arial"/>
          <w:sz w:val="24"/>
          <w:lang w:eastAsia="en-GB"/>
        </w:rPr>
        <w:t>Good leadership, team management, and organisational skills.</w:t>
      </w:r>
    </w:p>
    <w:p w14:paraId="55257765" w14:textId="77777777" w:rsidR="00D45520" w:rsidRPr="00D45520" w:rsidRDefault="00D45520" w:rsidP="00D45520">
      <w:pPr>
        <w:numPr>
          <w:ilvl w:val="0"/>
          <w:numId w:val="15"/>
        </w:numPr>
        <w:spacing w:before="100" w:beforeAutospacing="1" w:after="100" w:afterAutospacing="1"/>
        <w:rPr>
          <w:rFonts w:ascii="Arial" w:hAnsi="Arial" w:cs="Arial"/>
          <w:sz w:val="24"/>
          <w:lang w:eastAsia="en-GB"/>
        </w:rPr>
      </w:pPr>
      <w:r w:rsidRPr="00D45520">
        <w:rPr>
          <w:rFonts w:ascii="Arial" w:hAnsi="Arial" w:cs="Arial"/>
          <w:sz w:val="24"/>
          <w:lang w:eastAsia="en-GB"/>
        </w:rPr>
        <w:t>Experience in programme design and delivery with a focus on youth development.</w:t>
      </w:r>
    </w:p>
    <w:p w14:paraId="196242FF" w14:textId="77777777" w:rsidR="00D45520" w:rsidRPr="00D45520" w:rsidRDefault="00D45520" w:rsidP="00D45520">
      <w:pPr>
        <w:numPr>
          <w:ilvl w:val="0"/>
          <w:numId w:val="15"/>
        </w:numPr>
        <w:spacing w:before="100" w:beforeAutospacing="1" w:after="100" w:afterAutospacing="1"/>
        <w:rPr>
          <w:rFonts w:ascii="Arial" w:hAnsi="Arial" w:cs="Arial"/>
          <w:sz w:val="24"/>
          <w:lang w:eastAsia="en-GB"/>
        </w:rPr>
      </w:pPr>
      <w:r w:rsidRPr="00D45520">
        <w:rPr>
          <w:rFonts w:ascii="Arial" w:hAnsi="Arial" w:cs="Arial"/>
          <w:sz w:val="24"/>
          <w:lang w:eastAsia="en-GB"/>
        </w:rPr>
        <w:t>Budget management and fundraising skills.</w:t>
      </w:r>
    </w:p>
    <w:p w14:paraId="69B0FA4A" w14:textId="77777777" w:rsidR="00D45520" w:rsidRPr="00D45520" w:rsidRDefault="00D45520" w:rsidP="00D45520">
      <w:pPr>
        <w:numPr>
          <w:ilvl w:val="0"/>
          <w:numId w:val="15"/>
        </w:numPr>
        <w:spacing w:before="100" w:beforeAutospacing="1" w:after="100" w:afterAutospacing="1"/>
        <w:rPr>
          <w:rFonts w:ascii="Arial" w:hAnsi="Arial" w:cs="Arial"/>
          <w:sz w:val="24"/>
          <w:lang w:eastAsia="en-GB"/>
        </w:rPr>
      </w:pPr>
      <w:r w:rsidRPr="00D45520">
        <w:rPr>
          <w:rFonts w:ascii="Arial" w:hAnsi="Arial" w:cs="Arial"/>
          <w:sz w:val="24"/>
          <w:lang w:eastAsia="en-GB"/>
        </w:rPr>
        <w:t>Excellent interpersonal and communication skills to engage effectively with young people, staff, and stakeholders.</w:t>
      </w:r>
    </w:p>
    <w:p w14:paraId="457ED7ED" w14:textId="77777777" w:rsidR="00D45520" w:rsidRPr="00D45520" w:rsidRDefault="00D45520" w:rsidP="00D45520">
      <w:pPr>
        <w:numPr>
          <w:ilvl w:val="0"/>
          <w:numId w:val="15"/>
        </w:numPr>
        <w:spacing w:before="100" w:beforeAutospacing="1" w:after="100" w:afterAutospacing="1"/>
        <w:rPr>
          <w:rFonts w:ascii="Arial" w:hAnsi="Arial" w:cs="Arial"/>
          <w:sz w:val="24"/>
          <w:lang w:eastAsia="en-GB"/>
        </w:rPr>
      </w:pPr>
      <w:r w:rsidRPr="00D45520">
        <w:rPr>
          <w:rFonts w:ascii="Arial" w:hAnsi="Arial" w:cs="Arial"/>
          <w:sz w:val="24"/>
          <w:lang w:eastAsia="en-GB"/>
        </w:rPr>
        <w:t>Knowledge of safeguarding, compliance, and child protection legislation.</w:t>
      </w:r>
    </w:p>
    <w:p w14:paraId="2E2E8048" w14:textId="77777777" w:rsidR="00D45520" w:rsidRPr="00D45520" w:rsidRDefault="00D45520" w:rsidP="00D45520">
      <w:pPr>
        <w:numPr>
          <w:ilvl w:val="0"/>
          <w:numId w:val="15"/>
        </w:numPr>
        <w:spacing w:before="100" w:beforeAutospacing="1" w:after="100" w:afterAutospacing="1"/>
        <w:rPr>
          <w:rFonts w:ascii="Arial" w:hAnsi="Arial" w:cs="Arial"/>
          <w:sz w:val="24"/>
          <w:lang w:eastAsia="en-GB"/>
        </w:rPr>
      </w:pPr>
      <w:r w:rsidRPr="00D45520">
        <w:rPr>
          <w:rFonts w:ascii="Arial" w:hAnsi="Arial" w:cs="Arial"/>
          <w:sz w:val="24"/>
          <w:lang w:eastAsia="en-GB"/>
        </w:rPr>
        <w:t>Flexibility to work evenings, weekends, and during school holidays as needed.</w:t>
      </w:r>
    </w:p>
    <w:p w14:paraId="48FC142F" w14:textId="77777777" w:rsidR="00D45520" w:rsidRPr="00D45520" w:rsidRDefault="00D45520" w:rsidP="00D45520">
      <w:pPr>
        <w:spacing w:before="100" w:beforeAutospacing="1" w:after="100" w:afterAutospacing="1"/>
        <w:outlineLvl w:val="3"/>
        <w:rPr>
          <w:rFonts w:ascii="Arial" w:hAnsi="Arial" w:cs="Arial"/>
          <w:sz w:val="24"/>
          <w:lang w:eastAsia="en-GB"/>
        </w:rPr>
      </w:pPr>
      <w:r w:rsidRPr="00D45520">
        <w:rPr>
          <w:rFonts w:ascii="Arial" w:hAnsi="Arial" w:cs="Arial"/>
          <w:sz w:val="24"/>
          <w:lang w:eastAsia="en-GB"/>
        </w:rPr>
        <w:t>Desirable:</w:t>
      </w:r>
    </w:p>
    <w:p w14:paraId="099F3A9A" w14:textId="77777777" w:rsidR="00D45520" w:rsidRPr="00D45520" w:rsidRDefault="00D45520" w:rsidP="00D45520">
      <w:pPr>
        <w:numPr>
          <w:ilvl w:val="0"/>
          <w:numId w:val="16"/>
        </w:numPr>
        <w:spacing w:before="100" w:beforeAutospacing="1" w:after="100" w:afterAutospacing="1"/>
        <w:rPr>
          <w:rFonts w:ascii="Arial" w:hAnsi="Arial" w:cs="Arial"/>
          <w:sz w:val="24"/>
          <w:lang w:eastAsia="en-GB"/>
        </w:rPr>
      </w:pPr>
      <w:r w:rsidRPr="00D45520">
        <w:rPr>
          <w:rFonts w:ascii="Arial" w:hAnsi="Arial" w:cs="Arial"/>
          <w:sz w:val="24"/>
          <w:lang w:eastAsia="en-GB"/>
        </w:rPr>
        <w:t>Familiarity with challenges faced by marginalised youth populations.</w:t>
      </w:r>
    </w:p>
    <w:p w14:paraId="3C97CC29" w14:textId="77777777" w:rsidR="00D45520" w:rsidRPr="00D45520" w:rsidRDefault="00D45520" w:rsidP="00D45520">
      <w:pPr>
        <w:numPr>
          <w:ilvl w:val="0"/>
          <w:numId w:val="16"/>
        </w:numPr>
        <w:spacing w:before="100" w:beforeAutospacing="1" w:after="100" w:afterAutospacing="1"/>
        <w:rPr>
          <w:rFonts w:ascii="Arial" w:hAnsi="Arial" w:cs="Arial"/>
          <w:sz w:val="24"/>
          <w:lang w:eastAsia="en-GB"/>
        </w:rPr>
      </w:pPr>
      <w:r w:rsidRPr="00D45520">
        <w:rPr>
          <w:rFonts w:ascii="Arial" w:hAnsi="Arial" w:cs="Arial"/>
          <w:sz w:val="24"/>
          <w:lang w:eastAsia="en-GB"/>
        </w:rPr>
        <w:t>Analytical skills with experience in data-driven decision-making.</w:t>
      </w:r>
    </w:p>
    <w:p w14:paraId="26800CCC" w14:textId="77777777" w:rsidR="00D45520" w:rsidRPr="00D45520" w:rsidRDefault="00D45520" w:rsidP="00D45520">
      <w:pPr>
        <w:numPr>
          <w:ilvl w:val="0"/>
          <w:numId w:val="16"/>
        </w:numPr>
        <w:spacing w:before="100" w:beforeAutospacing="1" w:after="100" w:afterAutospacing="1"/>
        <w:rPr>
          <w:rFonts w:ascii="Arial" w:hAnsi="Arial" w:cs="Arial"/>
          <w:sz w:val="24"/>
          <w:lang w:eastAsia="en-GB"/>
        </w:rPr>
      </w:pPr>
      <w:r w:rsidRPr="00D45520">
        <w:rPr>
          <w:rFonts w:ascii="Arial" w:hAnsi="Arial" w:cs="Arial"/>
          <w:sz w:val="24"/>
          <w:lang w:eastAsia="en-GB"/>
        </w:rPr>
        <w:t>Certification in first aid, safeguarding, and risk assessment.</w:t>
      </w:r>
    </w:p>
    <w:p w14:paraId="1977C807" w14:textId="77777777" w:rsidR="00D45520" w:rsidRPr="00D45520" w:rsidRDefault="00000000" w:rsidP="00D45520">
      <w:pPr>
        <w:rPr>
          <w:rFonts w:ascii="Arial" w:hAnsi="Arial" w:cs="Arial"/>
          <w:sz w:val="24"/>
          <w:lang w:eastAsia="en-GB"/>
        </w:rPr>
      </w:pPr>
      <w:r>
        <w:rPr>
          <w:rFonts w:ascii="Arial" w:hAnsi="Arial" w:cs="Arial"/>
          <w:sz w:val="24"/>
          <w:lang w:eastAsia="en-GB"/>
        </w:rPr>
        <w:pict w14:anchorId="39865422">
          <v:rect id="_x0000_i1025" style="width:0;height:1.5pt" o:hralign="center" o:hrstd="t" o:hr="t" fillcolor="#a0a0a0" stroked="f"/>
        </w:pict>
      </w:r>
    </w:p>
    <w:p w14:paraId="234166D2" w14:textId="77777777" w:rsidR="00D45520" w:rsidRPr="00D45520" w:rsidRDefault="00D45520" w:rsidP="00D45520">
      <w:pPr>
        <w:spacing w:before="100" w:beforeAutospacing="1" w:after="100" w:afterAutospacing="1"/>
        <w:outlineLvl w:val="2"/>
        <w:rPr>
          <w:rFonts w:ascii="Arial" w:hAnsi="Arial" w:cs="Arial"/>
          <w:b/>
          <w:bCs/>
          <w:sz w:val="24"/>
          <w:lang w:eastAsia="en-GB"/>
        </w:rPr>
      </w:pPr>
      <w:r w:rsidRPr="00D45520">
        <w:rPr>
          <w:rFonts w:ascii="Arial" w:hAnsi="Arial" w:cs="Arial"/>
          <w:b/>
          <w:bCs/>
          <w:sz w:val="24"/>
          <w:lang w:eastAsia="en-GB"/>
        </w:rPr>
        <w:t>Working Conditions:</w:t>
      </w:r>
    </w:p>
    <w:p w14:paraId="1F125B8F" w14:textId="0CFC0615" w:rsidR="00D45520" w:rsidRPr="00D45520" w:rsidRDefault="00D45520" w:rsidP="00D45520">
      <w:pPr>
        <w:numPr>
          <w:ilvl w:val="0"/>
          <w:numId w:val="17"/>
        </w:numPr>
        <w:spacing w:before="100" w:beforeAutospacing="1" w:after="100" w:afterAutospacing="1"/>
        <w:rPr>
          <w:rFonts w:ascii="Arial" w:hAnsi="Arial" w:cs="Arial"/>
          <w:sz w:val="24"/>
          <w:lang w:eastAsia="en-GB"/>
        </w:rPr>
      </w:pPr>
      <w:r w:rsidRPr="00D45520">
        <w:rPr>
          <w:rFonts w:ascii="Arial" w:hAnsi="Arial" w:cs="Arial"/>
          <w:sz w:val="24"/>
          <w:lang w:eastAsia="en-GB"/>
        </w:rPr>
        <w:t xml:space="preserve">The role requires regular working during evenings and </w:t>
      </w:r>
      <w:r>
        <w:rPr>
          <w:rFonts w:ascii="Arial" w:hAnsi="Arial" w:cs="Arial"/>
          <w:sz w:val="24"/>
          <w:lang w:eastAsia="en-GB"/>
        </w:rPr>
        <w:t xml:space="preserve">some </w:t>
      </w:r>
      <w:r w:rsidRPr="00D45520">
        <w:rPr>
          <w:rFonts w:ascii="Arial" w:hAnsi="Arial" w:cs="Arial"/>
          <w:sz w:val="24"/>
          <w:lang w:eastAsia="en-GB"/>
        </w:rPr>
        <w:t>weekend</w:t>
      </w:r>
      <w:r>
        <w:rPr>
          <w:rFonts w:ascii="Arial" w:hAnsi="Arial" w:cs="Arial"/>
          <w:sz w:val="24"/>
          <w:lang w:eastAsia="en-GB"/>
        </w:rPr>
        <w:t>s</w:t>
      </w:r>
      <w:r w:rsidRPr="00D45520">
        <w:rPr>
          <w:rFonts w:ascii="Arial" w:hAnsi="Arial" w:cs="Arial"/>
          <w:sz w:val="24"/>
          <w:lang w:eastAsia="en-GB"/>
        </w:rPr>
        <w:t xml:space="preserve"> across different youth sites</w:t>
      </w:r>
      <w:r>
        <w:rPr>
          <w:rFonts w:ascii="Arial" w:hAnsi="Arial" w:cs="Arial"/>
          <w:sz w:val="24"/>
          <w:lang w:eastAsia="en-GB"/>
        </w:rPr>
        <w:t xml:space="preserve"> in Tower Hamlets</w:t>
      </w:r>
      <w:r w:rsidRPr="00D45520">
        <w:rPr>
          <w:rFonts w:ascii="Arial" w:hAnsi="Arial" w:cs="Arial"/>
          <w:sz w:val="24"/>
          <w:lang w:eastAsia="en-GB"/>
        </w:rPr>
        <w:t xml:space="preserve">. </w:t>
      </w:r>
    </w:p>
    <w:p w14:paraId="1E4F4B8D" w14:textId="77777777" w:rsidR="00D45520" w:rsidRPr="00D45520" w:rsidRDefault="00D45520" w:rsidP="00D45520">
      <w:pPr>
        <w:numPr>
          <w:ilvl w:val="0"/>
          <w:numId w:val="17"/>
        </w:numPr>
        <w:spacing w:before="100" w:beforeAutospacing="1" w:after="100" w:afterAutospacing="1"/>
        <w:rPr>
          <w:rFonts w:ascii="Arial" w:hAnsi="Arial" w:cs="Arial"/>
          <w:sz w:val="24"/>
          <w:lang w:eastAsia="en-GB"/>
        </w:rPr>
      </w:pPr>
      <w:r w:rsidRPr="00D45520">
        <w:rPr>
          <w:rFonts w:ascii="Arial" w:hAnsi="Arial" w:cs="Arial"/>
          <w:sz w:val="24"/>
          <w:lang w:eastAsia="en-GB"/>
        </w:rPr>
        <w:t>Travel may be required for meetings, community events, and training.</w:t>
      </w:r>
    </w:p>
    <w:p w14:paraId="5B179ABE" w14:textId="77777777" w:rsidR="00D24B4E" w:rsidRPr="00D24B4E" w:rsidRDefault="00D24B4E" w:rsidP="00C420E5">
      <w:pPr>
        <w:tabs>
          <w:tab w:val="left" w:pos="940"/>
          <w:tab w:val="left" w:pos="1440"/>
        </w:tabs>
        <w:autoSpaceDE w:val="0"/>
        <w:spacing w:before="120" w:line="276" w:lineRule="auto"/>
        <w:jc w:val="both"/>
        <w:rPr>
          <w:rFonts w:ascii="Arial" w:hAnsi="Arial" w:cs="Arial"/>
          <w:b/>
          <w:sz w:val="24"/>
          <w:u w:val="single"/>
        </w:rPr>
      </w:pPr>
    </w:p>
    <w:sectPr w:rsidR="00D24B4E" w:rsidRPr="00D24B4E" w:rsidSect="00CB2B96">
      <w:footerReference w:type="default" r:id="rId11"/>
      <w:pgSz w:w="12240" w:h="15840"/>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5C07D" w14:textId="77777777" w:rsidR="005B5125" w:rsidRDefault="005B5125" w:rsidP="00432026">
      <w:r>
        <w:separator/>
      </w:r>
    </w:p>
  </w:endnote>
  <w:endnote w:type="continuationSeparator" w:id="0">
    <w:p w14:paraId="562D66E4" w14:textId="77777777" w:rsidR="005B5125" w:rsidRDefault="005B5125" w:rsidP="00432026">
      <w:r>
        <w:continuationSeparator/>
      </w:r>
    </w:p>
  </w:endnote>
  <w:endnote w:type="continuationNotice" w:id="1">
    <w:p w14:paraId="3E10B86E" w14:textId="77777777" w:rsidR="005B5125" w:rsidRDefault="005B51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4EE2B" w14:textId="77777777" w:rsidR="005B077A" w:rsidRPr="005B077A" w:rsidRDefault="005B077A">
    <w:pPr>
      <w:pStyle w:val="Footer"/>
      <w:jc w:val="center"/>
      <w:rPr>
        <w:rFonts w:ascii="Arial" w:hAnsi="Arial" w:cs="Arial"/>
        <w:sz w:val="20"/>
        <w:szCs w:val="20"/>
      </w:rPr>
    </w:pPr>
    <w:r w:rsidRPr="005B077A">
      <w:rPr>
        <w:rFonts w:ascii="Arial" w:hAnsi="Arial" w:cs="Arial"/>
        <w:sz w:val="20"/>
        <w:szCs w:val="20"/>
      </w:rPr>
      <w:t xml:space="preserve">Page </w:t>
    </w:r>
    <w:r w:rsidRPr="005B077A">
      <w:rPr>
        <w:rFonts w:ascii="Arial" w:hAnsi="Arial" w:cs="Arial"/>
        <w:b/>
        <w:bCs/>
        <w:sz w:val="20"/>
        <w:szCs w:val="20"/>
      </w:rPr>
      <w:fldChar w:fldCharType="begin"/>
    </w:r>
    <w:r w:rsidRPr="005B077A">
      <w:rPr>
        <w:rFonts w:ascii="Arial" w:hAnsi="Arial" w:cs="Arial"/>
        <w:b/>
        <w:bCs/>
        <w:sz w:val="20"/>
        <w:szCs w:val="20"/>
      </w:rPr>
      <w:instrText xml:space="preserve"> PAGE </w:instrText>
    </w:r>
    <w:r w:rsidRPr="005B077A">
      <w:rPr>
        <w:rFonts w:ascii="Arial" w:hAnsi="Arial" w:cs="Arial"/>
        <w:b/>
        <w:bCs/>
        <w:sz w:val="20"/>
        <w:szCs w:val="20"/>
      </w:rPr>
      <w:fldChar w:fldCharType="separate"/>
    </w:r>
    <w:r w:rsidR="002F20EF">
      <w:rPr>
        <w:rFonts w:ascii="Arial" w:hAnsi="Arial" w:cs="Arial"/>
        <w:b/>
        <w:bCs/>
        <w:noProof/>
        <w:sz w:val="20"/>
        <w:szCs w:val="20"/>
      </w:rPr>
      <w:t>1</w:t>
    </w:r>
    <w:r w:rsidRPr="005B077A">
      <w:rPr>
        <w:rFonts w:ascii="Arial" w:hAnsi="Arial" w:cs="Arial"/>
        <w:b/>
        <w:bCs/>
        <w:sz w:val="20"/>
        <w:szCs w:val="20"/>
      </w:rPr>
      <w:fldChar w:fldCharType="end"/>
    </w:r>
    <w:r w:rsidRPr="005B077A">
      <w:rPr>
        <w:rFonts w:ascii="Arial" w:hAnsi="Arial" w:cs="Arial"/>
        <w:sz w:val="20"/>
        <w:szCs w:val="20"/>
      </w:rPr>
      <w:t xml:space="preserve"> of </w:t>
    </w:r>
    <w:r w:rsidRPr="005B077A">
      <w:rPr>
        <w:rFonts w:ascii="Arial" w:hAnsi="Arial" w:cs="Arial"/>
        <w:b/>
        <w:bCs/>
        <w:sz w:val="20"/>
        <w:szCs w:val="20"/>
      </w:rPr>
      <w:fldChar w:fldCharType="begin"/>
    </w:r>
    <w:r w:rsidRPr="005B077A">
      <w:rPr>
        <w:rFonts w:ascii="Arial" w:hAnsi="Arial" w:cs="Arial"/>
        <w:b/>
        <w:bCs/>
        <w:sz w:val="20"/>
        <w:szCs w:val="20"/>
      </w:rPr>
      <w:instrText xml:space="preserve"> NUMPAGES  </w:instrText>
    </w:r>
    <w:r w:rsidRPr="005B077A">
      <w:rPr>
        <w:rFonts w:ascii="Arial" w:hAnsi="Arial" w:cs="Arial"/>
        <w:b/>
        <w:bCs/>
        <w:sz w:val="20"/>
        <w:szCs w:val="20"/>
      </w:rPr>
      <w:fldChar w:fldCharType="separate"/>
    </w:r>
    <w:r w:rsidR="002F20EF">
      <w:rPr>
        <w:rFonts w:ascii="Arial" w:hAnsi="Arial" w:cs="Arial"/>
        <w:b/>
        <w:bCs/>
        <w:noProof/>
        <w:sz w:val="20"/>
        <w:szCs w:val="20"/>
      </w:rPr>
      <w:t>4</w:t>
    </w:r>
    <w:r w:rsidRPr="005B077A">
      <w:rPr>
        <w:rFonts w:ascii="Arial" w:hAnsi="Arial" w:cs="Arial"/>
        <w:b/>
        <w:bCs/>
        <w:sz w:val="20"/>
        <w:szCs w:val="20"/>
      </w:rPr>
      <w:fldChar w:fldCharType="end"/>
    </w:r>
  </w:p>
  <w:p w14:paraId="22F4EE2C" w14:textId="77777777" w:rsidR="005B077A" w:rsidRDefault="005B077A" w:rsidP="005B077A">
    <w:pPr>
      <w:pStyle w:val="Footer"/>
    </w:pPr>
  </w:p>
  <w:p w14:paraId="22F4EE2D" w14:textId="77777777" w:rsidR="00432026" w:rsidRDefault="00432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5AE0A" w14:textId="77777777" w:rsidR="005B5125" w:rsidRDefault="005B5125" w:rsidP="00432026">
      <w:r>
        <w:separator/>
      </w:r>
    </w:p>
  </w:footnote>
  <w:footnote w:type="continuationSeparator" w:id="0">
    <w:p w14:paraId="77F47295" w14:textId="77777777" w:rsidR="005B5125" w:rsidRDefault="005B5125" w:rsidP="00432026">
      <w:r>
        <w:continuationSeparator/>
      </w:r>
    </w:p>
  </w:footnote>
  <w:footnote w:type="continuationNotice" w:id="1">
    <w:p w14:paraId="66B30056" w14:textId="77777777" w:rsidR="005B5125" w:rsidRDefault="005B51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0DCC"/>
    <w:multiLevelType w:val="hybridMultilevel"/>
    <w:tmpl w:val="001A3846"/>
    <w:lvl w:ilvl="0" w:tplc="44C80F5A">
      <w:start w:val="1"/>
      <w:numFmt w:val="decimal"/>
      <w:lvlText w:val="%1."/>
      <w:lvlJc w:val="left"/>
      <w:pPr>
        <w:ind w:left="737" w:hanging="45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4139B9"/>
    <w:multiLevelType w:val="hybridMultilevel"/>
    <w:tmpl w:val="FAF2CA48"/>
    <w:lvl w:ilvl="0" w:tplc="565A54F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282439"/>
    <w:multiLevelType w:val="hybridMultilevel"/>
    <w:tmpl w:val="5A165E68"/>
    <w:lvl w:ilvl="0" w:tplc="65DE7AE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6F5883"/>
    <w:multiLevelType w:val="multilevel"/>
    <w:tmpl w:val="BBF6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204E1D"/>
    <w:multiLevelType w:val="multilevel"/>
    <w:tmpl w:val="B7F6C86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303E30"/>
    <w:multiLevelType w:val="hybridMultilevel"/>
    <w:tmpl w:val="EB583E68"/>
    <w:lvl w:ilvl="0" w:tplc="C0EE251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3451FA"/>
    <w:multiLevelType w:val="multilevel"/>
    <w:tmpl w:val="B7F6C86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294248"/>
    <w:multiLevelType w:val="multilevel"/>
    <w:tmpl w:val="B7F6C86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F618CC"/>
    <w:multiLevelType w:val="hybridMultilevel"/>
    <w:tmpl w:val="1D0A506E"/>
    <w:lvl w:ilvl="0" w:tplc="85382E2A">
      <w:start w:val="2"/>
      <w:numFmt w:val="upp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89724F"/>
    <w:multiLevelType w:val="multilevel"/>
    <w:tmpl w:val="B7F6C86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8A68A1"/>
    <w:multiLevelType w:val="hybridMultilevel"/>
    <w:tmpl w:val="7A2EA1E2"/>
    <w:lvl w:ilvl="0" w:tplc="DD8E49CC">
      <w:start w:val="1"/>
      <w:numFmt w:val="bullet"/>
      <w:pStyle w:val="VRBullet"/>
      <w:lvlText w:val=""/>
      <w:lvlJc w:val="left"/>
      <w:pPr>
        <w:tabs>
          <w:tab w:val="num" w:pos="357"/>
        </w:tabs>
        <w:ind w:left="357" w:hanging="357"/>
      </w:pPr>
      <w:rPr>
        <w:rFonts w:ascii="Symbol" w:hAnsi="Symbol" w:hint="default"/>
        <w:color w:val="auto"/>
        <w:sz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86659F"/>
    <w:multiLevelType w:val="multilevel"/>
    <w:tmpl w:val="B7F6C86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5070CA"/>
    <w:multiLevelType w:val="hybridMultilevel"/>
    <w:tmpl w:val="B7781D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581CAB"/>
    <w:multiLevelType w:val="multilevel"/>
    <w:tmpl w:val="B7F6C86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07156A"/>
    <w:multiLevelType w:val="multilevel"/>
    <w:tmpl w:val="69987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5A260E"/>
    <w:multiLevelType w:val="multilevel"/>
    <w:tmpl w:val="2804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9E1BC1"/>
    <w:multiLevelType w:val="hybridMultilevel"/>
    <w:tmpl w:val="E25EAB06"/>
    <w:lvl w:ilvl="0" w:tplc="985A4776">
      <w:start w:val="1"/>
      <w:numFmt w:val="upp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067398">
    <w:abstractNumId w:val="2"/>
  </w:num>
  <w:num w:numId="2" w16cid:durableId="1648392473">
    <w:abstractNumId w:val="0"/>
  </w:num>
  <w:num w:numId="3" w16cid:durableId="2107724364">
    <w:abstractNumId w:val="10"/>
  </w:num>
  <w:num w:numId="4" w16cid:durableId="843013519">
    <w:abstractNumId w:val="16"/>
  </w:num>
  <w:num w:numId="5" w16cid:durableId="211581971">
    <w:abstractNumId w:val="1"/>
  </w:num>
  <w:num w:numId="6" w16cid:durableId="1342590720">
    <w:abstractNumId w:val="12"/>
  </w:num>
  <w:num w:numId="7" w16cid:durableId="691685688">
    <w:abstractNumId w:val="8"/>
  </w:num>
  <w:num w:numId="8" w16cid:durableId="954218267">
    <w:abstractNumId w:val="5"/>
  </w:num>
  <w:num w:numId="9" w16cid:durableId="117377813">
    <w:abstractNumId w:val="7"/>
  </w:num>
  <w:num w:numId="10" w16cid:durableId="41289852">
    <w:abstractNumId w:val="11"/>
  </w:num>
  <w:num w:numId="11" w16cid:durableId="1816215266">
    <w:abstractNumId w:val="6"/>
  </w:num>
  <w:num w:numId="12" w16cid:durableId="217979503">
    <w:abstractNumId w:val="4"/>
  </w:num>
  <w:num w:numId="13" w16cid:durableId="2146847257">
    <w:abstractNumId w:val="9"/>
  </w:num>
  <w:num w:numId="14" w16cid:durableId="97991624">
    <w:abstractNumId w:val="13"/>
  </w:num>
  <w:num w:numId="15" w16cid:durableId="577666503">
    <w:abstractNumId w:val="3"/>
  </w:num>
  <w:num w:numId="16" w16cid:durableId="1167551037">
    <w:abstractNumId w:val="15"/>
  </w:num>
  <w:num w:numId="17" w16cid:durableId="366568129">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456"/>
    <w:rsid w:val="000034EA"/>
    <w:rsid w:val="00005FD8"/>
    <w:rsid w:val="00010C06"/>
    <w:rsid w:val="00027764"/>
    <w:rsid w:val="00051376"/>
    <w:rsid w:val="00063AC1"/>
    <w:rsid w:val="000676DD"/>
    <w:rsid w:val="00076262"/>
    <w:rsid w:val="000910B7"/>
    <w:rsid w:val="000B69E1"/>
    <w:rsid w:val="000D4448"/>
    <w:rsid w:val="000F0A40"/>
    <w:rsid w:val="000F6573"/>
    <w:rsid w:val="00114ACC"/>
    <w:rsid w:val="0013167B"/>
    <w:rsid w:val="001A5323"/>
    <w:rsid w:val="001B5BC8"/>
    <w:rsid w:val="001D2DC9"/>
    <w:rsid w:val="001D68A5"/>
    <w:rsid w:val="001D77EE"/>
    <w:rsid w:val="001F22F7"/>
    <w:rsid w:val="001F78D2"/>
    <w:rsid w:val="002007A4"/>
    <w:rsid w:val="00205BE6"/>
    <w:rsid w:val="00215A3B"/>
    <w:rsid w:val="00215D4B"/>
    <w:rsid w:val="002272F5"/>
    <w:rsid w:val="00237403"/>
    <w:rsid w:val="00244CA5"/>
    <w:rsid w:val="002458D5"/>
    <w:rsid w:val="00245FD8"/>
    <w:rsid w:val="0025309A"/>
    <w:rsid w:val="002A75E5"/>
    <w:rsid w:val="002B07A9"/>
    <w:rsid w:val="002B0A50"/>
    <w:rsid w:val="002C2D85"/>
    <w:rsid w:val="002F125A"/>
    <w:rsid w:val="002F20EF"/>
    <w:rsid w:val="003029A2"/>
    <w:rsid w:val="00314502"/>
    <w:rsid w:val="00316C1D"/>
    <w:rsid w:val="00324F2E"/>
    <w:rsid w:val="00350456"/>
    <w:rsid w:val="00353F05"/>
    <w:rsid w:val="0035541D"/>
    <w:rsid w:val="00361DF8"/>
    <w:rsid w:val="0037109F"/>
    <w:rsid w:val="003765CF"/>
    <w:rsid w:val="0039397A"/>
    <w:rsid w:val="003A1B31"/>
    <w:rsid w:val="003A5625"/>
    <w:rsid w:val="003B0BB0"/>
    <w:rsid w:val="003B68BB"/>
    <w:rsid w:val="003C0501"/>
    <w:rsid w:val="003D2CD0"/>
    <w:rsid w:val="00432026"/>
    <w:rsid w:val="00433F89"/>
    <w:rsid w:val="00434931"/>
    <w:rsid w:val="004361BA"/>
    <w:rsid w:val="00440FED"/>
    <w:rsid w:val="0045157A"/>
    <w:rsid w:val="00461A73"/>
    <w:rsid w:val="0048699C"/>
    <w:rsid w:val="00493903"/>
    <w:rsid w:val="00497455"/>
    <w:rsid w:val="004A69E8"/>
    <w:rsid w:val="004A6FB4"/>
    <w:rsid w:val="004B1850"/>
    <w:rsid w:val="004B26D3"/>
    <w:rsid w:val="004B6B0A"/>
    <w:rsid w:val="004D0877"/>
    <w:rsid w:val="004D0DD4"/>
    <w:rsid w:val="004D497E"/>
    <w:rsid w:val="004D4CAE"/>
    <w:rsid w:val="004F0367"/>
    <w:rsid w:val="004F3916"/>
    <w:rsid w:val="00505C0A"/>
    <w:rsid w:val="00513B23"/>
    <w:rsid w:val="00544C78"/>
    <w:rsid w:val="0054599A"/>
    <w:rsid w:val="00546F94"/>
    <w:rsid w:val="0054751A"/>
    <w:rsid w:val="00551750"/>
    <w:rsid w:val="005518F4"/>
    <w:rsid w:val="005623ED"/>
    <w:rsid w:val="005640F7"/>
    <w:rsid w:val="00571EE7"/>
    <w:rsid w:val="00574EE0"/>
    <w:rsid w:val="00582D3C"/>
    <w:rsid w:val="00584A3C"/>
    <w:rsid w:val="00585D75"/>
    <w:rsid w:val="005B077A"/>
    <w:rsid w:val="005B10DD"/>
    <w:rsid w:val="005B2538"/>
    <w:rsid w:val="005B5125"/>
    <w:rsid w:val="005B6FF9"/>
    <w:rsid w:val="005E53C4"/>
    <w:rsid w:val="005F3665"/>
    <w:rsid w:val="005F7271"/>
    <w:rsid w:val="006073AD"/>
    <w:rsid w:val="00624536"/>
    <w:rsid w:val="00626555"/>
    <w:rsid w:val="0066518A"/>
    <w:rsid w:val="006716B4"/>
    <w:rsid w:val="00676C00"/>
    <w:rsid w:val="00697C11"/>
    <w:rsid w:val="006A244E"/>
    <w:rsid w:val="006B0DAB"/>
    <w:rsid w:val="006C205D"/>
    <w:rsid w:val="006C2556"/>
    <w:rsid w:val="006C4090"/>
    <w:rsid w:val="006E6D53"/>
    <w:rsid w:val="006F0457"/>
    <w:rsid w:val="006F52FB"/>
    <w:rsid w:val="00702ACC"/>
    <w:rsid w:val="00711AA1"/>
    <w:rsid w:val="007130CC"/>
    <w:rsid w:val="00724B37"/>
    <w:rsid w:val="007259DF"/>
    <w:rsid w:val="00732481"/>
    <w:rsid w:val="0073556D"/>
    <w:rsid w:val="00750097"/>
    <w:rsid w:val="00766F44"/>
    <w:rsid w:val="007812F5"/>
    <w:rsid w:val="007A7577"/>
    <w:rsid w:val="007B2868"/>
    <w:rsid w:val="007B5E06"/>
    <w:rsid w:val="007B70EE"/>
    <w:rsid w:val="007E3CCF"/>
    <w:rsid w:val="007E41F1"/>
    <w:rsid w:val="007E45E8"/>
    <w:rsid w:val="007F7840"/>
    <w:rsid w:val="00812A5D"/>
    <w:rsid w:val="008138D4"/>
    <w:rsid w:val="00824368"/>
    <w:rsid w:val="00843167"/>
    <w:rsid w:val="008760C3"/>
    <w:rsid w:val="00893616"/>
    <w:rsid w:val="008A0A6D"/>
    <w:rsid w:val="008C11A5"/>
    <w:rsid w:val="008C1389"/>
    <w:rsid w:val="008C3C2C"/>
    <w:rsid w:val="008C3F6E"/>
    <w:rsid w:val="008D3B7A"/>
    <w:rsid w:val="008E18DE"/>
    <w:rsid w:val="008F16E0"/>
    <w:rsid w:val="009026FF"/>
    <w:rsid w:val="009035EC"/>
    <w:rsid w:val="00904E80"/>
    <w:rsid w:val="00914D02"/>
    <w:rsid w:val="00923AE1"/>
    <w:rsid w:val="00926CB8"/>
    <w:rsid w:val="00931E66"/>
    <w:rsid w:val="00932A31"/>
    <w:rsid w:val="00956C36"/>
    <w:rsid w:val="00971006"/>
    <w:rsid w:val="00990052"/>
    <w:rsid w:val="009B3CC0"/>
    <w:rsid w:val="009C03C3"/>
    <w:rsid w:val="009C36BD"/>
    <w:rsid w:val="009C43E0"/>
    <w:rsid w:val="009D599B"/>
    <w:rsid w:val="009E12CD"/>
    <w:rsid w:val="009E448A"/>
    <w:rsid w:val="009E53DB"/>
    <w:rsid w:val="009F5AD8"/>
    <w:rsid w:val="00A24186"/>
    <w:rsid w:val="00A254C2"/>
    <w:rsid w:val="00A32B36"/>
    <w:rsid w:val="00A348BC"/>
    <w:rsid w:val="00A67C25"/>
    <w:rsid w:val="00A8362D"/>
    <w:rsid w:val="00A8450D"/>
    <w:rsid w:val="00A86569"/>
    <w:rsid w:val="00AA00AE"/>
    <w:rsid w:val="00AA5644"/>
    <w:rsid w:val="00AE6DF9"/>
    <w:rsid w:val="00AF22FA"/>
    <w:rsid w:val="00AF4A27"/>
    <w:rsid w:val="00B32C55"/>
    <w:rsid w:val="00B404DA"/>
    <w:rsid w:val="00B571A9"/>
    <w:rsid w:val="00B72EB1"/>
    <w:rsid w:val="00BA7150"/>
    <w:rsid w:val="00BB164F"/>
    <w:rsid w:val="00BE5744"/>
    <w:rsid w:val="00C0034C"/>
    <w:rsid w:val="00C10268"/>
    <w:rsid w:val="00C35C51"/>
    <w:rsid w:val="00C420E5"/>
    <w:rsid w:val="00C54149"/>
    <w:rsid w:val="00C56669"/>
    <w:rsid w:val="00C62642"/>
    <w:rsid w:val="00C63B3A"/>
    <w:rsid w:val="00C7259D"/>
    <w:rsid w:val="00C93302"/>
    <w:rsid w:val="00CA5F2D"/>
    <w:rsid w:val="00CB2B96"/>
    <w:rsid w:val="00CB69F4"/>
    <w:rsid w:val="00CD32A6"/>
    <w:rsid w:val="00CD6167"/>
    <w:rsid w:val="00CE51C1"/>
    <w:rsid w:val="00CF700E"/>
    <w:rsid w:val="00D06361"/>
    <w:rsid w:val="00D12AE8"/>
    <w:rsid w:val="00D21F7C"/>
    <w:rsid w:val="00D24B4E"/>
    <w:rsid w:val="00D25162"/>
    <w:rsid w:val="00D258C2"/>
    <w:rsid w:val="00D3680A"/>
    <w:rsid w:val="00D37306"/>
    <w:rsid w:val="00D42C75"/>
    <w:rsid w:val="00D45520"/>
    <w:rsid w:val="00D54D41"/>
    <w:rsid w:val="00D56E8A"/>
    <w:rsid w:val="00D849AA"/>
    <w:rsid w:val="00D959DD"/>
    <w:rsid w:val="00D978FD"/>
    <w:rsid w:val="00DA1CF1"/>
    <w:rsid w:val="00DA40E0"/>
    <w:rsid w:val="00DA6124"/>
    <w:rsid w:val="00DA6C5E"/>
    <w:rsid w:val="00DB20E5"/>
    <w:rsid w:val="00DE3C26"/>
    <w:rsid w:val="00E12EB2"/>
    <w:rsid w:val="00E3343D"/>
    <w:rsid w:val="00E414A1"/>
    <w:rsid w:val="00E53094"/>
    <w:rsid w:val="00E6010E"/>
    <w:rsid w:val="00E72BDA"/>
    <w:rsid w:val="00E8393A"/>
    <w:rsid w:val="00E93764"/>
    <w:rsid w:val="00EA1FCF"/>
    <w:rsid w:val="00EC4444"/>
    <w:rsid w:val="00EC6EFB"/>
    <w:rsid w:val="00ED2171"/>
    <w:rsid w:val="00F21B3F"/>
    <w:rsid w:val="00F25974"/>
    <w:rsid w:val="00F2614F"/>
    <w:rsid w:val="00F26EB7"/>
    <w:rsid w:val="00F33A4C"/>
    <w:rsid w:val="00F470D8"/>
    <w:rsid w:val="00F47528"/>
    <w:rsid w:val="00F831C1"/>
    <w:rsid w:val="00F95AB6"/>
    <w:rsid w:val="00FA0D43"/>
    <w:rsid w:val="00FC0B89"/>
    <w:rsid w:val="00FC5F86"/>
    <w:rsid w:val="00FC7AAE"/>
    <w:rsid w:val="00FE090E"/>
    <w:rsid w:val="00FF3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4ED58"/>
  <w15:chartTrackingRefBased/>
  <w15:docId w15:val="{A643E3E0-AF6A-4A90-97A2-145A8C5FA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5F2D"/>
    <w:rPr>
      <w:rFonts w:ascii="Garamond" w:hAnsi="Garamond"/>
      <w:sz w:val="28"/>
      <w:szCs w:val="24"/>
      <w:lang w:eastAsia="en-US"/>
    </w:rPr>
  </w:style>
  <w:style w:type="paragraph" w:styleId="Heading1">
    <w:name w:val="heading 1"/>
    <w:basedOn w:val="Normal"/>
    <w:next w:val="Normal"/>
    <w:qFormat/>
    <w:rsid w:val="0037109F"/>
    <w:pPr>
      <w:keepNext/>
      <w:outlineLvl w:val="0"/>
    </w:pPr>
    <w:rPr>
      <w:rFonts w:ascii="Arial" w:hAnsi="Arial"/>
      <w:b/>
      <w:sz w:val="24"/>
      <w:szCs w:val="20"/>
      <w:u w:val="single"/>
      <w:lang w:eastAsia="en-GB"/>
    </w:rPr>
  </w:style>
  <w:style w:type="paragraph" w:styleId="Heading2">
    <w:name w:val="heading 2"/>
    <w:basedOn w:val="Normal"/>
    <w:next w:val="Normal"/>
    <w:qFormat/>
    <w:rsid w:val="008A0A6D"/>
    <w:pPr>
      <w:keepNext/>
      <w:spacing w:before="240" w:after="60"/>
      <w:outlineLvl w:val="1"/>
    </w:pPr>
    <w:rPr>
      <w:rFonts w:ascii="Arial" w:hAnsi="Arial" w:cs="Arial"/>
      <w:b/>
      <w:bCs/>
      <w:i/>
      <w:iCs/>
      <w:szCs w:val="28"/>
    </w:rPr>
  </w:style>
  <w:style w:type="paragraph" w:styleId="Heading5">
    <w:name w:val="heading 5"/>
    <w:basedOn w:val="Normal"/>
    <w:next w:val="Normal"/>
    <w:qFormat/>
    <w:rsid w:val="0037109F"/>
    <w:pPr>
      <w:spacing w:before="240" w:after="60"/>
      <w:outlineLvl w:val="4"/>
    </w:pPr>
    <w:rPr>
      <w:rFonts w:ascii="Times New Roman" w:hAnsi="Times New Roman"/>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5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C205D"/>
    <w:rPr>
      <w:rFonts w:ascii="Tahoma" w:hAnsi="Tahoma" w:cs="Tahoma"/>
      <w:sz w:val="16"/>
      <w:szCs w:val="16"/>
    </w:rPr>
  </w:style>
  <w:style w:type="character" w:styleId="HTMLTypewriter">
    <w:name w:val="HTML Typewriter"/>
    <w:rsid w:val="006F0457"/>
    <w:rPr>
      <w:rFonts w:ascii="Courier New" w:eastAsia="Times New Roman" w:hAnsi="Courier New" w:cs="Courier New"/>
      <w:sz w:val="20"/>
      <w:szCs w:val="20"/>
    </w:rPr>
  </w:style>
  <w:style w:type="paragraph" w:styleId="NormalWeb">
    <w:name w:val="Normal (Web)"/>
    <w:basedOn w:val="Normal"/>
    <w:rsid w:val="004B26D3"/>
    <w:pPr>
      <w:spacing w:before="100" w:beforeAutospacing="1" w:after="100" w:afterAutospacing="1"/>
    </w:pPr>
    <w:rPr>
      <w:color w:val="000000"/>
      <w:lang w:eastAsia="en-GB"/>
    </w:rPr>
  </w:style>
  <w:style w:type="character" w:styleId="Hyperlink">
    <w:name w:val="Hyperlink"/>
    <w:rsid w:val="00027764"/>
    <w:rPr>
      <w:color w:val="0000FF"/>
      <w:u w:val="single"/>
    </w:rPr>
  </w:style>
  <w:style w:type="paragraph" w:styleId="Header">
    <w:name w:val="header"/>
    <w:basedOn w:val="Normal"/>
    <w:rsid w:val="00CA5F2D"/>
    <w:pPr>
      <w:tabs>
        <w:tab w:val="center" w:pos="4153"/>
        <w:tab w:val="right" w:pos="8306"/>
      </w:tabs>
    </w:pPr>
    <w:rPr>
      <w:rFonts w:ascii="Times New Roman" w:hAnsi="Times New Roman"/>
      <w:szCs w:val="20"/>
    </w:rPr>
  </w:style>
  <w:style w:type="character" w:customStyle="1" w:styleId="BLYDA">
    <w:name w:val="BLYDA"/>
    <w:semiHidden/>
    <w:rsid w:val="00CA5F2D"/>
    <w:rPr>
      <w:rFonts w:ascii="Arial" w:hAnsi="Arial" w:cs="Arial"/>
      <w:color w:val="auto"/>
      <w:sz w:val="20"/>
      <w:szCs w:val="20"/>
    </w:rPr>
  </w:style>
  <w:style w:type="character" w:styleId="Strong">
    <w:name w:val="Strong"/>
    <w:qFormat/>
    <w:rsid w:val="00C10268"/>
    <w:rPr>
      <w:b/>
      <w:bCs/>
    </w:rPr>
  </w:style>
  <w:style w:type="character" w:customStyle="1" w:styleId="hsbcdivletboxrowtext1">
    <w:name w:val="hsbcdivletboxrowtext1"/>
    <w:basedOn w:val="DefaultParagraphFont"/>
    <w:rsid w:val="00C10268"/>
  </w:style>
  <w:style w:type="character" w:customStyle="1" w:styleId="hsbcdivletfooterlinksright">
    <w:name w:val="hsbcdivletfooterlinksright"/>
    <w:basedOn w:val="DefaultParagraphFont"/>
    <w:rsid w:val="00C10268"/>
  </w:style>
  <w:style w:type="paragraph" w:styleId="z-TopofForm">
    <w:name w:val="HTML Top of Form"/>
    <w:basedOn w:val="Normal"/>
    <w:next w:val="Normal"/>
    <w:hidden/>
    <w:rsid w:val="00C10268"/>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C10268"/>
    <w:pPr>
      <w:pBdr>
        <w:top w:val="single" w:sz="6" w:space="1" w:color="auto"/>
      </w:pBdr>
      <w:jc w:val="center"/>
    </w:pPr>
    <w:rPr>
      <w:rFonts w:ascii="Arial" w:hAnsi="Arial" w:cs="Arial"/>
      <w:vanish/>
      <w:sz w:val="16"/>
      <w:szCs w:val="16"/>
      <w:lang w:eastAsia="en-GB"/>
    </w:rPr>
  </w:style>
  <w:style w:type="paragraph" w:styleId="Title">
    <w:name w:val="Title"/>
    <w:basedOn w:val="Normal"/>
    <w:qFormat/>
    <w:rsid w:val="0037109F"/>
    <w:pPr>
      <w:jc w:val="center"/>
    </w:pPr>
    <w:rPr>
      <w:rFonts w:ascii="Arial" w:hAnsi="Arial"/>
      <w:sz w:val="24"/>
      <w:szCs w:val="20"/>
      <w:u w:val="single"/>
      <w:lang w:eastAsia="en-GB"/>
    </w:rPr>
  </w:style>
  <w:style w:type="paragraph" w:styleId="BodyText">
    <w:name w:val="Body Text"/>
    <w:basedOn w:val="Normal"/>
    <w:rsid w:val="0037109F"/>
    <w:pPr>
      <w:jc w:val="center"/>
    </w:pPr>
    <w:rPr>
      <w:rFonts w:ascii="Bookman Old Style" w:hAnsi="Bookman Old Style"/>
      <w:b/>
      <w:sz w:val="40"/>
      <w:szCs w:val="20"/>
      <w:lang w:eastAsia="en-GB"/>
    </w:rPr>
  </w:style>
  <w:style w:type="paragraph" w:styleId="BodyText2">
    <w:name w:val="Body Text 2"/>
    <w:basedOn w:val="Normal"/>
    <w:rsid w:val="0037109F"/>
    <w:rPr>
      <w:rFonts w:ascii="Tahoma" w:hAnsi="Tahoma"/>
      <w:sz w:val="24"/>
      <w:szCs w:val="20"/>
      <w:lang w:eastAsia="en-GB"/>
    </w:rPr>
  </w:style>
  <w:style w:type="paragraph" w:customStyle="1" w:styleId="Default">
    <w:name w:val="Default"/>
    <w:rsid w:val="00546F94"/>
    <w:pPr>
      <w:autoSpaceDE w:val="0"/>
      <w:autoSpaceDN w:val="0"/>
      <w:adjustRightInd w:val="0"/>
    </w:pPr>
    <w:rPr>
      <w:color w:val="000000"/>
      <w:sz w:val="24"/>
      <w:szCs w:val="24"/>
    </w:rPr>
  </w:style>
  <w:style w:type="paragraph" w:styleId="ListParagraph">
    <w:name w:val="List Paragraph"/>
    <w:basedOn w:val="Normal"/>
    <w:uiPriority w:val="34"/>
    <w:qFormat/>
    <w:rsid w:val="00FA0D43"/>
    <w:pPr>
      <w:ind w:left="720"/>
    </w:pPr>
  </w:style>
  <w:style w:type="paragraph" w:customStyle="1" w:styleId="VRBullet">
    <w:name w:val="VR Bullet"/>
    <w:basedOn w:val="Normal"/>
    <w:rsid w:val="00DA6124"/>
    <w:pPr>
      <w:numPr>
        <w:numId w:val="3"/>
      </w:numPr>
      <w:spacing w:before="120"/>
      <w:jc w:val="both"/>
    </w:pPr>
    <w:rPr>
      <w:rFonts w:ascii="Verdana" w:hAnsi="Verdana" w:cs="Arial"/>
      <w:sz w:val="20"/>
      <w:szCs w:val="20"/>
    </w:rPr>
  </w:style>
  <w:style w:type="paragraph" w:styleId="Footer">
    <w:name w:val="footer"/>
    <w:basedOn w:val="Normal"/>
    <w:link w:val="FooterChar"/>
    <w:uiPriority w:val="99"/>
    <w:rsid w:val="00432026"/>
    <w:pPr>
      <w:tabs>
        <w:tab w:val="center" w:pos="4513"/>
        <w:tab w:val="right" w:pos="9026"/>
      </w:tabs>
    </w:pPr>
  </w:style>
  <w:style w:type="character" w:customStyle="1" w:styleId="FooterChar">
    <w:name w:val="Footer Char"/>
    <w:link w:val="Footer"/>
    <w:uiPriority w:val="99"/>
    <w:rsid w:val="00432026"/>
    <w:rPr>
      <w:rFonts w:ascii="Garamond" w:hAnsi="Garamond"/>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84249">
      <w:marLeft w:val="0"/>
      <w:marRight w:val="0"/>
      <w:marTop w:val="0"/>
      <w:marBottom w:val="0"/>
      <w:divBdr>
        <w:top w:val="none" w:sz="0" w:space="0" w:color="auto"/>
        <w:left w:val="none" w:sz="0" w:space="0" w:color="auto"/>
        <w:bottom w:val="none" w:sz="0" w:space="0" w:color="auto"/>
        <w:right w:val="none" w:sz="0" w:space="0" w:color="auto"/>
      </w:divBdr>
    </w:div>
    <w:div w:id="29571681">
      <w:bodyDiv w:val="1"/>
      <w:marLeft w:val="0"/>
      <w:marRight w:val="0"/>
      <w:marTop w:val="0"/>
      <w:marBottom w:val="0"/>
      <w:divBdr>
        <w:top w:val="none" w:sz="0" w:space="0" w:color="auto"/>
        <w:left w:val="none" w:sz="0" w:space="0" w:color="auto"/>
        <w:bottom w:val="none" w:sz="0" w:space="0" w:color="auto"/>
        <w:right w:val="none" w:sz="0" w:space="0" w:color="auto"/>
      </w:divBdr>
    </w:div>
    <w:div w:id="63065625">
      <w:bodyDiv w:val="1"/>
      <w:marLeft w:val="0"/>
      <w:marRight w:val="0"/>
      <w:marTop w:val="0"/>
      <w:marBottom w:val="0"/>
      <w:divBdr>
        <w:top w:val="none" w:sz="0" w:space="0" w:color="auto"/>
        <w:left w:val="none" w:sz="0" w:space="0" w:color="auto"/>
        <w:bottom w:val="none" w:sz="0" w:space="0" w:color="auto"/>
        <w:right w:val="none" w:sz="0" w:space="0" w:color="auto"/>
      </w:divBdr>
    </w:div>
    <w:div w:id="133254985">
      <w:bodyDiv w:val="1"/>
      <w:marLeft w:val="0"/>
      <w:marRight w:val="0"/>
      <w:marTop w:val="0"/>
      <w:marBottom w:val="0"/>
      <w:divBdr>
        <w:top w:val="none" w:sz="0" w:space="0" w:color="auto"/>
        <w:left w:val="none" w:sz="0" w:space="0" w:color="auto"/>
        <w:bottom w:val="none" w:sz="0" w:space="0" w:color="auto"/>
        <w:right w:val="none" w:sz="0" w:space="0" w:color="auto"/>
      </w:divBdr>
    </w:div>
    <w:div w:id="280190409">
      <w:bodyDiv w:val="1"/>
      <w:marLeft w:val="0"/>
      <w:marRight w:val="0"/>
      <w:marTop w:val="0"/>
      <w:marBottom w:val="0"/>
      <w:divBdr>
        <w:top w:val="none" w:sz="0" w:space="0" w:color="auto"/>
        <w:left w:val="none" w:sz="0" w:space="0" w:color="auto"/>
        <w:bottom w:val="none" w:sz="0" w:space="0" w:color="auto"/>
        <w:right w:val="none" w:sz="0" w:space="0" w:color="auto"/>
      </w:divBdr>
    </w:div>
    <w:div w:id="338965714">
      <w:bodyDiv w:val="1"/>
      <w:marLeft w:val="0"/>
      <w:marRight w:val="0"/>
      <w:marTop w:val="0"/>
      <w:marBottom w:val="0"/>
      <w:divBdr>
        <w:top w:val="none" w:sz="0" w:space="0" w:color="auto"/>
        <w:left w:val="none" w:sz="0" w:space="0" w:color="auto"/>
        <w:bottom w:val="none" w:sz="0" w:space="0" w:color="auto"/>
        <w:right w:val="none" w:sz="0" w:space="0" w:color="auto"/>
      </w:divBdr>
    </w:div>
    <w:div w:id="415128525">
      <w:bodyDiv w:val="1"/>
      <w:marLeft w:val="0"/>
      <w:marRight w:val="0"/>
      <w:marTop w:val="0"/>
      <w:marBottom w:val="0"/>
      <w:divBdr>
        <w:top w:val="none" w:sz="0" w:space="0" w:color="auto"/>
        <w:left w:val="none" w:sz="0" w:space="0" w:color="auto"/>
        <w:bottom w:val="none" w:sz="0" w:space="0" w:color="auto"/>
        <w:right w:val="none" w:sz="0" w:space="0" w:color="auto"/>
      </w:divBdr>
    </w:div>
    <w:div w:id="517962675">
      <w:bodyDiv w:val="1"/>
      <w:marLeft w:val="0"/>
      <w:marRight w:val="0"/>
      <w:marTop w:val="0"/>
      <w:marBottom w:val="0"/>
      <w:divBdr>
        <w:top w:val="none" w:sz="0" w:space="0" w:color="auto"/>
        <w:left w:val="none" w:sz="0" w:space="0" w:color="auto"/>
        <w:bottom w:val="none" w:sz="0" w:space="0" w:color="auto"/>
        <w:right w:val="none" w:sz="0" w:space="0" w:color="auto"/>
      </w:divBdr>
    </w:div>
    <w:div w:id="623921802">
      <w:bodyDiv w:val="1"/>
      <w:marLeft w:val="0"/>
      <w:marRight w:val="0"/>
      <w:marTop w:val="0"/>
      <w:marBottom w:val="0"/>
      <w:divBdr>
        <w:top w:val="none" w:sz="0" w:space="0" w:color="auto"/>
        <w:left w:val="none" w:sz="0" w:space="0" w:color="auto"/>
        <w:bottom w:val="none" w:sz="0" w:space="0" w:color="auto"/>
        <w:right w:val="none" w:sz="0" w:space="0" w:color="auto"/>
      </w:divBdr>
    </w:div>
    <w:div w:id="641892008">
      <w:bodyDiv w:val="1"/>
      <w:marLeft w:val="0"/>
      <w:marRight w:val="0"/>
      <w:marTop w:val="0"/>
      <w:marBottom w:val="0"/>
      <w:divBdr>
        <w:top w:val="none" w:sz="0" w:space="0" w:color="auto"/>
        <w:left w:val="none" w:sz="0" w:space="0" w:color="auto"/>
        <w:bottom w:val="none" w:sz="0" w:space="0" w:color="auto"/>
        <w:right w:val="none" w:sz="0" w:space="0" w:color="auto"/>
      </w:divBdr>
    </w:div>
    <w:div w:id="841626100">
      <w:marLeft w:val="0"/>
      <w:marRight w:val="0"/>
      <w:marTop w:val="0"/>
      <w:marBottom w:val="0"/>
      <w:divBdr>
        <w:top w:val="none" w:sz="0" w:space="0" w:color="auto"/>
        <w:left w:val="none" w:sz="0" w:space="0" w:color="auto"/>
        <w:bottom w:val="none" w:sz="0" w:space="0" w:color="auto"/>
        <w:right w:val="none" w:sz="0" w:space="0" w:color="auto"/>
      </w:divBdr>
    </w:div>
    <w:div w:id="941572973">
      <w:bodyDiv w:val="1"/>
      <w:marLeft w:val="0"/>
      <w:marRight w:val="0"/>
      <w:marTop w:val="0"/>
      <w:marBottom w:val="0"/>
      <w:divBdr>
        <w:top w:val="none" w:sz="0" w:space="0" w:color="auto"/>
        <w:left w:val="none" w:sz="0" w:space="0" w:color="auto"/>
        <w:bottom w:val="none" w:sz="0" w:space="0" w:color="auto"/>
        <w:right w:val="none" w:sz="0" w:space="0" w:color="auto"/>
      </w:divBdr>
    </w:div>
    <w:div w:id="989409417">
      <w:bodyDiv w:val="1"/>
      <w:marLeft w:val="0"/>
      <w:marRight w:val="0"/>
      <w:marTop w:val="0"/>
      <w:marBottom w:val="0"/>
      <w:divBdr>
        <w:top w:val="none" w:sz="0" w:space="0" w:color="auto"/>
        <w:left w:val="none" w:sz="0" w:space="0" w:color="auto"/>
        <w:bottom w:val="none" w:sz="0" w:space="0" w:color="auto"/>
        <w:right w:val="none" w:sz="0" w:space="0" w:color="auto"/>
      </w:divBdr>
    </w:div>
    <w:div w:id="1056469333">
      <w:bodyDiv w:val="1"/>
      <w:marLeft w:val="0"/>
      <w:marRight w:val="0"/>
      <w:marTop w:val="0"/>
      <w:marBottom w:val="0"/>
      <w:divBdr>
        <w:top w:val="none" w:sz="0" w:space="0" w:color="auto"/>
        <w:left w:val="none" w:sz="0" w:space="0" w:color="auto"/>
        <w:bottom w:val="none" w:sz="0" w:space="0" w:color="auto"/>
        <w:right w:val="none" w:sz="0" w:space="0" w:color="auto"/>
      </w:divBdr>
    </w:div>
    <w:div w:id="1113981560">
      <w:bodyDiv w:val="1"/>
      <w:marLeft w:val="0"/>
      <w:marRight w:val="0"/>
      <w:marTop w:val="0"/>
      <w:marBottom w:val="0"/>
      <w:divBdr>
        <w:top w:val="none" w:sz="0" w:space="0" w:color="auto"/>
        <w:left w:val="none" w:sz="0" w:space="0" w:color="auto"/>
        <w:bottom w:val="none" w:sz="0" w:space="0" w:color="auto"/>
        <w:right w:val="none" w:sz="0" w:space="0" w:color="auto"/>
      </w:divBdr>
    </w:div>
    <w:div w:id="1136021221">
      <w:bodyDiv w:val="1"/>
      <w:marLeft w:val="0"/>
      <w:marRight w:val="0"/>
      <w:marTop w:val="0"/>
      <w:marBottom w:val="0"/>
      <w:divBdr>
        <w:top w:val="none" w:sz="0" w:space="0" w:color="auto"/>
        <w:left w:val="none" w:sz="0" w:space="0" w:color="auto"/>
        <w:bottom w:val="none" w:sz="0" w:space="0" w:color="auto"/>
        <w:right w:val="none" w:sz="0" w:space="0" w:color="auto"/>
      </w:divBdr>
    </w:div>
    <w:div w:id="1336687285">
      <w:bodyDiv w:val="1"/>
      <w:marLeft w:val="0"/>
      <w:marRight w:val="0"/>
      <w:marTop w:val="0"/>
      <w:marBottom w:val="0"/>
      <w:divBdr>
        <w:top w:val="none" w:sz="0" w:space="0" w:color="auto"/>
        <w:left w:val="none" w:sz="0" w:space="0" w:color="auto"/>
        <w:bottom w:val="none" w:sz="0" w:space="0" w:color="auto"/>
        <w:right w:val="none" w:sz="0" w:space="0" w:color="auto"/>
      </w:divBdr>
    </w:div>
    <w:div w:id="1350983245">
      <w:marLeft w:val="0"/>
      <w:marRight w:val="0"/>
      <w:marTop w:val="0"/>
      <w:marBottom w:val="0"/>
      <w:divBdr>
        <w:top w:val="none" w:sz="0" w:space="0" w:color="auto"/>
        <w:left w:val="none" w:sz="0" w:space="0" w:color="auto"/>
        <w:bottom w:val="none" w:sz="0" w:space="0" w:color="auto"/>
        <w:right w:val="none" w:sz="0" w:space="0" w:color="auto"/>
      </w:divBdr>
      <w:divsChild>
        <w:div w:id="273564228">
          <w:marLeft w:val="0"/>
          <w:marRight w:val="0"/>
          <w:marTop w:val="0"/>
          <w:marBottom w:val="0"/>
          <w:divBdr>
            <w:top w:val="none" w:sz="0" w:space="0" w:color="auto"/>
            <w:left w:val="none" w:sz="0" w:space="0" w:color="auto"/>
            <w:bottom w:val="none" w:sz="0" w:space="0" w:color="auto"/>
            <w:right w:val="none" w:sz="0" w:space="0" w:color="auto"/>
          </w:divBdr>
          <w:divsChild>
            <w:div w:id="164782065">
              <w:marLeft w:val="0"/>
              <w:marRight w:val="0"/>
              <w:marTop w:val="0"/>
              <w:marBottom w:val="0"/>
              <w:divBdr>
                <w:top w:val="none" w:sz="0" w:space="0" w:color="auto"/>
                <w:left w:val="none" w:sz="0" w:space="0" w:color="auto"/>
                <w:bottom w:val="none" w:sz="0" w:space="0" w:color="auto"/>
                <w:right w:val="none" w:sz="0" w:space="0" w:color="auto"/>
              </w:divBdr>
            </w:div>
            <w:div w:id="554707317">
              <w:marLeft w:val="0"/>
              <w:marRight w:val="0"/>
              <w:marTop w:val="0"/>
              <w:marBottom w:val="0"/>
              <w:divBdr>
                <w:top w:val="none" w:sz="0" w:space="0" w:color="auto"/>
                <w:left w:val="none" w:sz="0" w:space="0" w:color="auto"/>
                <w:bottom w:val="none" w:sz="0" w:space="0" w:color="auto"/>
                <w:right w:val="none" w:sz="0" w:space="0" w:color="auto"/>
              </w:divBdr>
              <w:divsChild>
                <w:div w:id="1741560498">
                  <w:marLeft w:val="0"/>
                  <w:marRight w:val="0"/>
                  <w:marTop w:val="0"/>
                  <w:marBottom w:val="0"/>
                  <w:divBdr>
                    <w:top w:val="none" w:sz="0" w:space="0" w:color="auto"/>
                    <w:left w:val="none" w:sz="0" w:space="0" w:color="auto"/>
                    <w:bottom w:val="none" w:sz="0" w:space="0" w:color="auto"/>
                    <w:right w:val="none" w:sz="0" w:space="0" w:color="auto"/>
                  </w:divBdr>
                </w:div>
              </w:divsChild>
            </w:div>
            <w:div w:id="787359595">
              <w:marLeft w:val="0"/>
              <w:marRight w:val="0"/>
              <w:marTop w:val="0"/>
              <w:marBottom w:val="0"/>
              <w:divBdr>
                <w:top w:val="none" w:sz="0" w:space="0" w:color="auto"/>
                <w:left w:val="none" w:sz="0" w:space="0" w:color="auto"/>
                <w:bottom w:val="none" w:sz="0" w:space="0" w:color="auto"/>
                <w:right w:val="none" w:sz="0" w:space="0" w:color="auto"/>
              </w:divBdr>
              <w:divsChild>
                <w:div w:id="1572540098">
                  <w:marLeft w:val="0"/>
                  <w:marRight w:val="0"/>
                  <w:marTop w:val="0"/>
                  <w:marBottom w:val="0"/>
                  <w:divBdr>
                    <w:top w:val="none" w:sz="0" w:space="0" w:color="auto"/>
                    <w:left w:val="none" w:sz="0" w:space="0" w:color="auto"/>
                    <w:bottom w:val="none" w:sz="0" w:space="0" w:color="auto"/>
                    <w:right w:val="none" w:sz="0" w:space="0" w:color="auto"/>
                  </w:divBdr>
                </w:div>
              </w:divsChild>
            </w:div>
            <w:div w:id="125740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00452">
      <w:bodyDiv w:val="1"/>
      <w:marLeft w:val="0"/>
      <w:marRight w:val="0"/>
      <w:marTop w:val="0"/>
      <w:marBottom w:val="0"/>
      <w:divBdr>
        <w:top w:val="none" w:sz="0" w:space="0" w:color="auto"/>
        <w:left w:val="none" w:sz="0" w:space="0" w:color="auto"/>
        <w:bottom w:val="none" w:sz="0" w:space="0" w:color="auto"/>
        <w:right w:val="none" w:sz="0" w:space="0" w:color="auto"/>
      </w:divBdr>
    </w:div>
    <w:div w:id="1441221400">
      <w:bodyDiv w:val="1"/>
      <w:marLeft w:val="0"/>
      <w:marRight w:val="0"/>
      <w:marTop w:val="0"/>
      <w:marBottom w:val="0"/>
      <w:divBdr>
        <w:top w:val="none" w:sz="0" w:space="0" w:color="auto"/>
        <w:left w:val="none" w:sz="0" w:space="0" w:color="auto"/>
        <w:bottom w:val="none" w:sz="0" w:space="0" w:color="auto"/>
        <w:right w:val="none" w:sz="0" w:space="0" w:color="auto"/>
      </w:divBdr>
    </w:div>
    <w:div w:id="1447039759">
      <w:bodyDiv w:val="1"/>
      <w:marLeft w:val="0"/>
      <w:marRight w:val="0"/>
      <w:marTop w:val="0"/>
      <w:marBottom w:val="0"/>
      <w:divBdr>
        <w:top w:val="none" w:sz="0" w:space="0" w:color="auto"/>
        <w:left w:val="none" w:sz="0" w:space="0" w:color="auto"/>
        <w:bottom w:val="none" w:sz="0" w:space="0" w:color="auto"/>
        <w:right w:val="none" w:sz="0" w:space="0" w:color="auto"/>
      </w:divBdr>
    </w:div>
    <w:div w:id="1466778557">
      <w:bodyDiv w:val="1"/>
      <w:marLeft w:val="0"/>
      <w:marRight w:val="0"/>
      <w:marTop w:val="0"/>
      <w:marBottom w:val="0"/>
      <w:divBdr>
        <w:top w:val="none" w:sz="0" w:space="0" w:color="auto"/>
        <w:left w:val="none" w:sz="0" w:space="0" w:color="auto"/>
        <w:bottom w:val="none" w:sz="0" w:space="0" w:color="auto"/>
        <w:right w:val="none" w:sz="0" w:space="0" w:color="auto"/>
      </w:divBdr>
    </w:div>
    <w:div w:id="1537427931">
      <w:marLeft w:val="0"/>
      <w:marRight w:val="0"/>
      <w:marTop w:val="0"/>
      <w:marBottom w:val="0"/>
      <w:divBdr>
        <w:top w:val="none" w:sz="0" w:space="0" w:color="auto"/>
        <w:left w:val="none" w:sz="0" w:space="0" w:color="auto"/>
        <w:bottom w:val="none" w:sz="0" w:space="0" w:color="auto"/>
        <w:right w:val="none" w:sz="0" w:space="0" w:color="auto"/>
      </w:divBdr>
      <w:divsChild>
        <w:div w:id="1690335203">
          <w:marLeft w:val="0"/>
          <w:marRight w:val="0"/>
          <w:marTop w:val="0"/>
          <w:marBottom w:val="0"/>
          <w:divBdr>
            <w:top w:val="none" w:sz="0" w:space="0" w:color="auto"/>
            <w:left w:val="none" w:sz="0" w:space="0" w:color="auto"/>
            <w:bottom w:val="none" w:sz="0" w:space="0" w:color="auto"/>
            <w:right w:val="none" w:sz="0" w:space="0" w:color="auto"/>
          </w:divBdr>
          <w:divsChild>
            <w:div w:id="263613894">
              <w:marLeft w:val="0"/>
              <w:marRight w:val="0"/>
              <w:marTop w:val="0"/>
              <w:marBottom w:val="0"/>
              <w:divBdr>
                <w:top w:val="none" w:sz="0" w:space="0" w:color="auto"/>
                <w:left w:val="none" w:sz="0" w:space="0" w:color="auto"/>
                <w:bottom w:val="none" w:sz="0" w:space="0" w:color="auto"/>
                <w:right w:val="none" w:sz="0" w:space="0" w:color="auto"/>
              </w:divBdr>
              <w:divsChild>
                <w:div w:id="71450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698859">
      <w:bodyDiv w:val="1"/>
      <w:marLeft w:val="0"/>
      <w:marRight w:val="0"/>
      <w:marTop w:val="0"/>
      <w:marBottom w:val="0"/>
      <w:divBdr>
        <w:top w:val="none" w:sz="0" w:space="0" w:color="auto"/>
        <w:left w:val="none" w:sz="0" w:space="0" w:color="auto"/>
        <w:bottom w:val="none" w:sz="0" w:space="0" w:color="auto"/>
        <w:right w:val="none" w:sz="0" w:space="0" w:color="auto"/>
      </w:divBdr>
    </w:div>
    <w:div w:id="1649091405">
      <w:marLeft w:val="0"/>
      <w:marRight w:val="0"/>
      <w:marTop w:val="0"/>
      <w:marBottom w:val="0"/>
      <w:divBdr>
        <w:top w:val="none" w:sz="0" w:space="0" w:color="auto"/>
        <w:left w:val="none" w:sz="0" w:space="0" w:color="auto"/>
        <w:bottom w:val="none" w:sz="0" w:space="0" w:color="auto"/>
        <w:right w:val="none" w:sz="0" w:space="0" w:color="auto"/>
      </w:divBdr>
      <w:divsChild>
        <w:div w:id="349068397">
          <w:marLeft w:val="0"/>
          <w:marRight w:val="0"/>
          <w:marTop w:val="0"/>
          <w:marBottom w:val="0"/>
          <w:divBdr>
            <w:top w:val="none" w:sz="0" w:space="0" w:color="auto"/>
            <w:left w:val="none" w:sz="0" w:space="0" w:color="auto"/>
            <w:bottom w:val="none" w:sz="0" w:space="0" w:color="auto"/>
            <w:right w:val="none" w:sz="0" w:space="0" w:color="auto"/>
          </w:divBdr>
          <w:divsChild>
            <w:div w:id="1733191477">
              <w:marLeft w:val="0"/>
              <w:marRight w:val="0"/>
              <w:marTop w:val="0"/>
              <w:marBottom w:val="0"/>
              <w:divBdr>
                <w:top w:val="none" w:sz="0" w:space="0" w:color="auto"/>
                <w:left w:val="none" w:sz="0" w:space="0" w:color="auto"/>
                <w:bottom w:val="none" w:sz="0" w:space="0" w:color="auto"/>
                <w:right w:val="none" w:sz="0" w:space="0" w:color="auto"/>
              </w:divBdr>
              <w:divsChild>
                <w:div w:id="1168640237">
                  <w:marLeft w:val="0"/>
                  <w:marRight w:val="180"/>
                  <w:marTop w:val="0"/>
                  <w:marBottom w:val="0"/>
                  <w:divBdr>
                    <w:top w:val="none" w:sz="0" w:space="0" w:color="auto"/>
                    <w:left w:val="none" w:sz="0" w:space="0" w:color="auto"/>
                    <w:bottom w:val="none" w:sz="0" w:space="0" w:color="auto"/>
                    <w:right w:val="none" w:sz="0" w:space="0" w:color="auto"/>
                  </w:divBdr>
                  <w:divsChild>
                    <w:div w:id="198399384">
                      <w:marLeft w:val="0"/>
                      <w:marRight w:val="0"/>
                      <w:marTop w:val="0"/>
                      <w:marBottom w:val="0"/>
                      <w:divBdr>
                        <w:top w:val="none" w:sz="0" w:space="0" w:color="auto"/>
                        <w:left w:val="none" w:sz="0" w:space="0" w:color="auto"/>
                        <w:bottom w:val="none" w:sz="0" w:space="0" w:color="auto"/>
                        <w:right w:val="none" w:sz="0" w:space="0" w:color="auto"/>
                      </w:divBdr>
                    </w:div>
                    <w:div w:id="322196773">
                      <w:marLeft w:val="0"/>
                      <w:marRight w:val="0"/>
                      <w:marTop w:val="0"/>
                      <w:marBottom w:val="0"/>
                      <w:divBdr>
                        <w:top w:val="none" w:sz="0" w:space="0" w:color="auto"/>
                        <w:left w:val="none" w:sz="0" w:space="0" w:color="auto"/>
                        <w:bottom w:val="none" w:sz="0" w:space="0" w:color="auto"/>
                        <w:right w:val="none" w:sz="0" w:space="0" w:color="auto"/>
                      </w:divBdr>
                    </w:div>
                    <w:div w:id="777019751">
                      <w:marLeft w:val="0"/>
                      <w:marRight w:val="0"/>
                      <w:marTop w:val="0"/>
                      <w:marBottom w:val="0"/>
                      <w:divBdr>
                        <w:top w:val="none" w:sz="0" w:space="0" w:color="auto"/>
                        <w:left w:val="none" w:sz="0" w:space="0" w:color="auto"/>
                        <w:bottom w:val="none" w:sz="0" w:space="0" w:color="auto"/>
                        <w:right w:val="none" w:sz="0" w:space="0" w:color="auto"/>
                      </w:divBdr>
                    </w:div>
                    <w:div w:id="975062955">
                      <w:marLeft w:val="0"/>
                      <w:marRight w:val="0"/>
                      <w:marTop w:val="0"/>
                      <w:marBottom w:val="0"/>
                      <w:divBdr>
                        <w:top w:val="none" w:sz="0" w:space="0" w:color="auto"/>
                        <w:left w:val="none" w:sz="0" w:space="0" w:color="auto"/>
                        <w:bottom w:val="none" w:sz="0" w:space="0" w:color="auto"/>
                        <w:right w:val="none" w:sz="0" w:space="0" w:color="auto"/>
                      </w:divBdr>
                      <w:divsChild>
                        <w:div w:id="543759887">
                          <w:marLeft w:val="0"/>
                          <w:marRight w:val="0"/>
                          <w:marTop w:val="0"/>
                          <w:marBottom w:val="0"/>
                          <w:divBdr>
                            <w:top w:val="none" w:sz="0" w:space="0" w:color="auto"/>
                            <w:left w:val="none" w:sz="0" w:space="0" w:color="auto"/>
                            <w:bottom w:val="none" w:sz="0" w:space="0" w:color="auto"/>
                            <w:right w:val="none" w:sz="0" w:space="0" w:color="auto"/>
                          </w:divBdr>
                          <w:divsChild>
                            <w:div w:id="11763643">
                              <w:marLeft w:val="0"/>
                              <w:marRight w:val="0"/>
                              <w:marTop w:val="0"/>
                              <w:marBottom w:val="0"/>
                              <w:divBdr>
                                <w:top w:val="none" w:sz="0" w:space="0" w:color="auto"/>
                                <w:left w:val="none" w:sz="0" w:space="0" w:color="auto"/>
                                <w:bottom w:val="none" w:sz="0" w:space="0" w:color="auto"/>
                                <w:right w:val="none" w:sz="0" w:space="0" w:color="auto"/>
                              </w:divBdr>
                            </w:div>
                            <w:div w:id="293994696">
                              <w:marLeft w:val="0"/>
                              <w:marRight w:val="0"/>
                              <w:marTop w:val="0"/>
                              <w:marBottom w:val="0"/>
                              <w:divBdr>
                                <w:top w:val="none" w:sz="0" w:space="0" w:color="auto"/>
                                <w:left w:val="none" w:sz="0" w:space="0" w:color="auto"/>
                                <w:bottom w:val="none" w:sz="0" w:space="0" w:color="auto"/>
                                <w:right w:val="none" w:sz="0" w:space="0" w:color="auto"/>
                              </w:divBdr>
                            </w:div>
                            <w:div w:id="347829448">
                              <w:marLeft w:val="0"/>
                              <w:marRight w:val="0"/>
                              <w:marTop w:val="0"/>
                              <w:marBottom w:val="0"/>
                              <w:divBdr>
                                <w:top w:val="none" w:sz="0" w:space="0" w:color="auto"/>
                                <w:left w:val="none" w:sz="0" w:space="0" w:color="auto"/>
                                <w:bottom w:val="none" w:sz="0" w:space="0" w:color="auto"/>
                                <w:right w:val="none" w:sz="0" w:space="0" w:color="auto"/>
                              </w:divBdr>
                            </w:div>
                            <w:div w:id="523056172">
                              <w:marLeft w:val="0"/>
                              <w:marRight w:val="0"/>
                              <w:marTop w:val="0"/>
                              <w:marBottom w:val="0"/>
                              <w:divBdr>
                                <w:top w:val="none" w:sz="0" w:space="0" w:color="auto"/>
                                <w:left w:val="none" w:sz="0" w:space="0" w:color="auto"/>
                                <w:bottom w:val="none" w:sz="0" w:space="0" w:color="auto"/>
                                <w:right w:val="none" w:sz="0" w:space="0" w:color="auto"/>
                              </w:divBdr>
                            </w:div>
                            <w:div w:id="619000036">
                              <w:marLeft w:val="0"/>
                              <w:marRight w:val="0"/>
                              <w:marTop w:val="0"/>
                              <w:marBottom w:val="0"/>
                              <w:divBdr>
                                <w:top w:val="none" w:sz="0" w:space="0" w:color="auto"/>
                                <w:left w:val="none" w:sz="0" w:space="0" w:color="auto"/>
                                <w:bottom w:val="none" w:sz="0" w:space="0" w:color="auto"/>
                                <w:right w:val="none" w:sz="0" w:space="0" w:color="auto"/>
                              </w:divBdr>
                            </w:div>
                            <w:div w:id="651449397">
                              <w:marLeft w:val="0"/>
                              <w:marRight w:val="0"/>
                              <w:marTop w:val="0"/>
                              <w:marBottom w:val="0"/>
                              <w:divBdr>
                                <w:top w:val="none" w:sz="0" w:space="0" w:color="auto"/>
                                <w:left w:val="none" w:sz="0" w:space="0" w:color="auto"/>
                                <w:bottom w:val="none" w:sz="0" w:space="0" w:color="auto"/>
                                <w:right w:val="none" w:sz="0" w:space="0" w:color="auto"/>
                              </w:divBdr>
                            </w:div>
                            <w:div w:id="726538969">
                              <w:marLeft w:val="0"/>
                              <w:marRight w:val="0"/>
                              <w:marTop w:val="0"/>
                              <w:marBottom w:val="0"/>
                              <w:divBdr>
                                <w:top w:val="none" w:sz="0" w:space="0" w:color="auto"/>
                                <w:left w:val="none" w:sz="0" w:space="0" w:color="auto"/>
                                <w:bottom w:val="none" w:sz="0" w:space="0" w:color="auto"/>
                                <w:right w:val="none" w:sz="0" w:space="0" w:color="auto"/>
                              </w:divBdr>
                            </w:div>
                            <w:div w:id="1020811386">
                              <w:marLeft w:val="0"/>
                              <w:marRight w:val="0"/>
                              <w:marTop w:val="0"/>
                              <w:marBottom w:val="0"/>
                              <w:divBdr>
                                <w:top w:val="none" w:sz="0" w:space="0" w:color="auto"/>
                                <w:left w:val="none" w:sz="0" w:space="0" w:color="auto"/>
                                <w:bottom w:val="none" w:sz="0" w:space="0" w:color="auto"/>
                                <w:right w:val="none" w:sz="0" w:space="0" w:color="auto"/>
                              </w:divBdr>
                            </w:div>
                            <w:div w:id="1074427530">
                              <w:marLeft w:val="0"/>
                              <w:marRight w:val="0"/>
                              <w:marTop w:val="0"/>
                              <w:marBottom w:val="0"/>
                              <w:divBdr>
                                <w:top w:val="none" w:sz="0" w:space="0" w:color="auto"/>
                                <w:left w:val="none" w:sz="0" w:space="0" w:color="auto"/>
                                <w:bottom w:val="none" w:sz="0" w:space="0" w:color="auto"/>
                                <w:right w:val="none" w:sz="0" w:space="0" w:color="auto"/>
                              </w:divBdr>
                            </w:div>
                            <w:div w:id="1087921318">
                              <w:marLeft w:val="0"/>
                              <w:marRight w:val="0"/>
                              <w:marTop w:val="0"/>
                              <w:marBottom w:val="0"/>
                              <w:divBdr>
                                <w:top w:val="none" w:sz="0" w:space="0" w:color="auto"/>
                                <w:left w:val="none" w:sz="0" w:space="0" w:color="auto"/>
                                <w:bottom w:val="none" w:sz="0" w:space="0" w:color="auto"/>
                                <w:right w:val="none" w:sz="0" w:space="0" w:color="auto"/>
                              </w:divBdr>
                            </w:div>
                            <w:div w:id="1192961641">
                              <w:marLeft w:val="0"/>
                              <w:marRight w:val="0"/>
                              <w:marTop w:val="0"/>
                              <w:marBottom w:val="0"/>
                              <w:divBdr>
                                <w:top w:val="none" w:sz="0" w:space="0" w:color="auto"/>
                                <w:left w:val="none" w:sz="0" w:space="0" w:color="auto"/>
                                <w:bottom w:val="none" w:sz="0" w:space="0" w:color="auto"/>
                                <w:right w:val="none" w:sz="0" w:space="0" w:color="auto"/>
                              </w:divBdr>
                            </w:div>
                            <w:div w:id="1701316163">
                              <w:marLeft w:val="0"/>
                              <w:marRight w:val="0"/>
                              <w:marTop w:val="0"/>
                              <w:marBottom w:val="0"/>
                              <w:divBdr>
                                <w:top w:val="none" w:sz="0" w:space="0" w:color="auto"/>
                                <w:left w:val="none" w:sz="0" w:space="0" w:color="auto"/>
                                <w:bottom w:val="none" w:sz="0" w:space="0" w:color="auto"/>
                                <w:right w:val="none" w:sz="0" w:space="0" w:color="auto"/>
                              </w:divBdr>
                            </w:div>
                            <w:div w:id="1737435880">
                              <w:marLeft w:val="0"/>
                              <w:marRight w:val="0"/>
                              <w:marTop w:val="0"/>
                              <w:marBottom w:val="0"/>
                              <w:divBdr>
                                <w:top w:val="none" w:sz="0" w:space="0" w:color="auto"/>
                                <w:left w:val="none" w:sz="0" w:space="0" w:color="auto"/>
                                <w:bottom w:val="none" w:sz="0" w:space="0" w:color="auto"/>
                                <w:right w:val="none" w:sz="0" w:space="0" w:color="auto"/>
                              </w:divBdr>
                              <w:divsChild>
                                <w:div w:id="1326086282">
                                  <w:marLeft w:val="0"/>
                                  <w:marRight w:val="0"/>
                                  <w:marTop w:val="0"/>
                                  <w:marBottom w:val="0"/>
                                  <w:divBdr>
                                    <w:top w:val="none" w:sz="0" w:space="0" w:color="auto"/>
                                    <w:left w:val="none" w:sz="0" w:space="0" w:color="auto"/>
                                    <w:bottom w:val="none" w:sz="0" w:space="0" w:color="auto"/>
                                    <w:right w:val="none" w:sz="0" w:space="0" w:color="auto"/>
                                  </w:divBdr>
                                </w:div>
                              </w:divsChild>
                            </w:div>
                            <w:div w:id="1742171447">
                              <w:marLeft w:val="0"/>
                              <w:marRight w:val="0"/>
                              <w:marTop w:val="0"/>
                              <w:marBottom w:val="0"/>
                              <w:divBdr>
                                <w:top w:val="none" w:sz="0" w:space="0" w:color="auto"/>
                                <w:left w:val="none" w:sz="0" w:space="0" w:color="auto"/>
                                <w:bottom w:val="none" w:sz="0" w:space="0" w:color="auto"/>
                                <w:right w:val="none" w:sz="0" w:space="0" w:color="auto"/>
                              </w:divBdr>
                            </w:div>
                            <w:div w:id="1793354057">
                              <w:marLeft w:val="0"/>
                              <w:marRight w:val="0"/>
                              <w:marTop w:val="0"/>
                              <w:marBottom w:val="0"/>
                              <w:divBdr>
                                <w:top w:val="none" w:sz="0" w:space="0" w:color="auto"/>
                                <w:left w:val="none" w:sz="0" w:space="0" w:color="auto"/>
                                <w:bottom w:val="none" w:sz="0" w:space="0" w:color="auto"/>
                                <w:right w:val="none" w:sz="0" w:space="0" w:color="auto"/>
                              </w:divBdr>
                            </w:div>
                            <w:div w:id="1835224431">
                              <w:marLeft w:val="0"/>
                              <w:marRight w:val="0"/>
                              <w:marTop w:val="0"/>
                              <w:marBottom w:val="0"/>
                              <w:divBdr>
                                <w:top w:val="none" w:sz="0" w:space="0" w:color="auto"/>
                                <w:left w:val="none" w:sz="0" w:space="0" w:color="auto"/>
                                <w:bottom w:val="none" w:sz="0" w:space="0" w:color="auto"/>
                                <w:right w:val="none" w:sz="0" w:space="0" w:color="auto"/>
                              </w:divBdr>
                            </w:div>
                            <w:div w:id="1862234590">
                              <w:marLeft w:val="0"/>
                              <w:marRight w:val="0"/>
                              <w:marTop w:val="0"/>
                              <w:marBottom w:val="0"/>
                              <w:divBdr>
                                <w:top w:val="none" w:sz="0" w:space="0" w:color="auto"/>
                                <w:left w:val="none" w:sz="0" w:space="0" w:color="auto"/>
                                <w:bottom w:val="none" w:sz="0" w:space="0" w:color="auto"/>
                                <w:right w:val="none" w:sz="0" w:space="0" w:color="auto"/>
                              </w:divBdr>
                            </w:div>
                            <w:div w:id="1865246967">
                              <w:marLeft w:val="0"/>
                              <w:marRight w:val="0"/>
                              <w:marTop w:val="0"/>
                              <w:marBottom w:val="0"/>
                              <w:divBdr>
                                <w:top w:val="none" w:sz="0" w:space="0" w:color="auto"/>
                                <w:left w:val="none" w:sz="0" w:space="0" w:color="auto"/>
                                <w:bottom w:val="none" w:sz="0" w:space="0" w:color="auto"/>
                                <w:right w:val="none" w:sz="0" w:space="0" w:color="auto"/>
                              </w:divBdr>
                            </w:div>
                            <w:div w:id="1880704651">
                              <w:marLeft w:val="0"/>
                              <w:marRight w:val="0"/>
                              <w:marTop w:val="0"/>
                              <w:marBottom w:val="0"/>
                              <w:divBdr>
                                <w:top w:val="none" w:sz="0" w:space="0" w:color="auto"/>
                                <w:left w:val="none" w:sz="0" w:space="0" w:color="auto"/>
                                <w:bottom w:val="none" w:sz="0" w:space="0" w:color="auto"/>
                                <w:right w:val="none" w:sz="0" w:space="0" w:color="auto"/>
                              </w:divBdr>
                            </w:div>
                            <w:div w:id="1902329620">
                              <w:marLeft w:val="0"/>
                              <w:marRight w:val="0"/>
                              <w:marTop w:val="0"/>
                              <w:marBottom w:val="0"/>
                              <w:divBdr>
                                <w:top w:val="none" w:sz="0" w:space="0" w:color="auto"/>
                                <w:left w:val="none" w:sz="0" w:space="0" w:color="auto"/>
                                <w:bottom w:val="none" w:sz="0" w:space="0" w:color="auto"/>
                                <w:right w:val="none" w:sz="0" w:space="0" w:color="auto"/>
                              </w:divBdr>
                            </w:div>
                            <w:div w:id="2076973526">
                              <w:marLeft w:val="0"/>
                              <w:marRight w:val="0"/>
                              <w:marTop w:val="0"/>
                              <w:marBottom w:val="0"/>
                              <w:divBdr>
                                <w:top w:val="none" w:sz="0" w:space="0" w:color="auto"/>
                                <w:left w:val="none" w:sz="0" w:space="0" w:color="auto"/>
                                <w:bottom w:val="none" w:sz="0" w:space="0" w:color="auto"/>
                                <w:right w:val="none" w:sz="0" w:space="0" w:color="auto"/>
                              </w:divBdr>
                            </w:div>
                          </w:divsChild>
                        </w:div>
                        <w:div w:id="863326392">
                          <w:marLeft w:val="0"/>
                          <w:marRight w:val="0"/>
                          <w:marTop w:val="0"/>
                          <w:marBottom w:val="0"/>
                          <w:divBdr>
                            <w:top w:val="none" w:sz="0" w:space="0" w:color="auto"/>
                            <w:left w:val="none" w:sz="0" w:space="0" w:color="auto"/>
                            <w:bottom w:val="none" w:sz="0" w:space="0" w:color="auto"/>
                            <w:right w:val="none" w:sz="0" w:space="0" w:color="auto"/>
                          </w:divBdr>
                          <w:divsChild>
                            <w:div w:id="610821338">
                              <w:marLeft w:val="0"/>
                              <w:marRight w:val="0"/>
                              <w:marTop w:val="0"/>
                              <w:marBottom w:val="0"/>
                              <w:divBdr>
                                <w:top w:val="none" w:sz="0" w:space="0" w:color="auto"/>
                                <w:left w:val="none" w:sz="0" w:space="0" w:color="auto"/>
                                <w:bottom w:val="none" w:sz="0" w:space="0" w:color="auto"/>
                                <w:right w:val="none" w:sz="0" w:space="0" w:color="auto"/>
                              </w:divBdr>
                              <w:divsChild>
                                <w:div w:id="14530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9612">
                      <w:marLeft w:val="0"/>
                      <w:marRight w:val="0"/>
                      <w:marTop w:val="0"/>
                      <w:marBottom w:val="0"/>
                      <w:divBdr>
                        <w:top w:val="none" w:sz="0" w:space="0" w:color="auto"/>
                        <w:left w:val="none" w:sz="0" w:space="0" w:color="auto"/>
                        <w:bottom w:val="none" w:sz="0" w:space="0" w:color="auto"/>
                        <w:right w:val="none" w:sz="0" w:space="0" w:color="auto"/>
                      </w:divBdr>
                    </w:div>
                  </w:divsChild>
                </w:div>
                <w:div w:id="1527478843">
                  <w:marLeft w:val="0"/>
                  <w:marRight w:val="0"/>
                  <w:marTop w:val="0"/>
                  <w:marBottom w:val="0"/>
                  <w:divBdr>
                    <w:top w:val="none" w:sz="0" w:space="0" w:color="auto"/>
                    <w:left w:val="none" w:sz="0" w:space="0" w:color="auto"/>
                    <w:bottom w:val="none" w:sz="0" w:space="0" w:color="auto"/>
                    <w:right w:val="none" w:sz="0" w:space="0" w:color="auto"/>
                  </w:divBdr>
                  <w:divsChild>
                    <w:div w:id="1195773598">
                      <w:marLeft w:val="0"/>
                      <w:marRight w:val="0"/>
                      <w:marTop w:val="0"/>
                      <w:marBottom w:val="0"/>
                      <w:divBdr>
                        <w:top w:val="none" w:sz="0" w:space="0" w:color="auto"/>
                        <w:left w:val="none" w:sz="0" w:space="0" w:color="auto"/>
                        <w:bottom w:val="none" w:sz="0" w:space="0" w:color="auto"/>
                        <w:right w:val="none" w:sz="0" w:space="0" w:color="auto"/>
                      </w:divBdr>
                      <w:divsChild>
                        <w:div w:id="2056615496">
                          <w:marLeft w:val="0"/>
                          <w:marRight w:val="0"/>
                          <w:marTop w:val="0"/>
                          <w:marBottom w:val="0"/>
                          <w:divBdr>
                            <w:top w:val="none" w:sz="0" w:space="0" w:color="auto"/>
                            <w:left w:val="none" w:sz="0" w:space="0" w:color="auto"/>
                            <w:bottom w:val="none" w:sz="0" w:space="0" w:color="auto"/>
                            <w:right w:val="none" w:sz="0" w:space="0" w:color="auto"/>
                          </w:divBdr>
                          <w:divsChild>
                            <w:div w:id="1798258352">
                              <w:marLeft w:val="0"/>
                              <w:marRight w:val="0"/>
                              <w:marTop w:val="0"/>
                              <w:marBottom w:val="0"/>
                              <w:divBdr>
                                <w:top w:val="none" w:sz="0" w:space="0" w:color="auto"/>
                                <w:left w:val="none" w:sz="0" w:space="0" w:color="auto"/>
                                <w:bottom w:val="none" w:sz="0" w:space="0" w:color="auto"/>
                                <w:right w:val="none" w:sz="0" w:space="0" w:color="auto"/>
                              </w:divBdr>
                              <w:divsChild>
                                <w:div w:id="627198307">
                                  <w:marLeft w:val="0"/>
                                  <w:marRight w:val="0"/>
                                  <w:marTop w:val="0"/>
                                  <w:marBottom w:val="0"/>
                                  <w:divBdr>
                                    <w:top w:val="none" w:sz="0" w:space="0" w:color="auto"/>
                                    <w:left w:val="none" w:sz="0" w:space="0" w:color="auto"/>
                                    <w:bottom w:val="none" w:sz="0" w:space="0" w:color="auto"/>
                                    <w:right w:val="none" w:sz="0" w:space="0" w:color="auto"/>
                                  </w:divBdr>
                                  <w:divsChild>
                                    <w:div w:id="1758331822">
                                      <w:marLeft w:val="0"/>
                                      <w:marRight w:val="0"/>
                                      <w:marTop w:val="0"/>
                                      <w:marBottom w:val="0"/>
                                      <w:divBdr>
                                        <w:top w:val="none" w:sz="0" w:space="0" w:color="auto"/>
                                        <w:left w:val="none" w:sz="0" w:space="0" w:color="auto"/>
                                        <w:bottom w:val="none" w:sz="0" w:space="0" w:color="auto"/>
                                        <w:right w:val="none" w:sz="0" w:space="0" w:color="auto"/>
                                      </w:divBdr>
                                      <w:divsChild>
                                        <w:div w:id="40333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31825">
                                  <w:marLeft w:val="0"/>
                                  <w:marRight w:val="0"/>
                                  <w:marTop w:val="0"/>
                                  <w:marBottom w:val="0"/>
                                  <w:divBdr>
                                    <w:top w:val="none" w:sz="0" w:space="0" w:color="auto"/>
                                    <w:left w:val="none" w:sz="0" w:space="0" w:color="auto"/>
                                    <w:bottom w:val="none" w:sz="0" w:space="0" w:color="auto"/>
                                    <w:right w:val="none" w:sz="0" w:space="0" w:color="auto"/>
                                  </w:divBdr>
                                  <w:divsChild>
                                    <w:div w:id="1436707363">
                                      <w:marLeft w:val="0"/>
                                      <w:marRight w:val="0"/>
                                      <w:marTop w:val="0"/>
                                      <w:marBottom w:val="0"/>
                                      <w:divBdr>
                                        <w:top w:val="none" w:sz="0" w:space="0" w:color="auto"/>
                                        <w:left w:val="none" w:sz="0" w:space="0" w:color="auto"/>
                                        <w:bottom w:val="none" w:sz="0" w:space="0" w:color="auto"/>
                                        <w:right w:val="none" w:sz="0" w:space="0" w:color="auto"/>
                                      </w:divBdr>
                                      <w:divsChild>
                                        <w:div w:id="645859921">
                                          <w:marLeft w:val="0"/>
                                          <w:marRight w:val="0"/>
                                          <w:marTop w:val="0"/>
                                          <w:marBottom w:val="0"/>
                                          <w:divBdr>
                                            <w:top w:val="none" w:sz="0" w:space="0" w:color="auto"/>
                                            <w:left w:val="none" w:sz="0" w:space="0" w:color="auto"/>
                                            <w:bottom w:val="none" w:sz="0" w:space="0" w:color="auto"/>
                                            <w:right w:val="none" w:sz="0" w:space="0" w:color="auto"/>
                                          </w:divBdr>
                                        </w:div>
                                      </w:divsChild>
                                    </w:div>
                                    <w:div w:id="1968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3648606">
      <w:bodyDiv w:val="1"/>
      <w:marLeft w:val="0"/>
      <w:marRight w:val="0"/>
      <w:marTop w:val="0"/>
      <w:marBottom w:val="0"/>
      <w:divBdr>
        <w:top w:val="none" w:sz="0" w:space="0" w:color="auto"/>
        <w:left w:val="none" w:sz="0" w:space="0" w:color="auto"/>
        <w:bottom w:val="none" w:sz="0" w:space="0" w:color="auto"/>
        <w:right w:val="none" w:sz="0" w:space="0" w:color="auto"/>
      </w:divBdr>
    </w:div>
    <w:div w:id="1885366279">
      <w:bodyDiv w:val="1"/>
      <w:marLeft w:val="0"/>
      <w:marRight w:val="0"/>
      <w:marTop w:val="0"/>
      <w:marBottom w:val="0"/>
      <w:divBdr>
        <w:top w:val="none" w:sz="0" w:space="0" w:color="auto"/>
        <w:left w:val="none" w:sz="0" w:space="0" w:color="auto"/>
        <w:bottom w:val="none" w:sz="0" w:space="0" w:color="auto"/>
        <w:right w:val="none" w:sz="0" w:space="0" w:color="auto"/>
      </w:divBdr>
    </w:div>
    <w:div w:id="2036687198">
      <w:bodyDiv w:val="1"/>
      <w:marLeft w:val="0"/>
      <w:marRight w:val="0"/>
      <w:marTop w:val="0"/>
      <w:marBottom w:val="0"/>
      <w:divBdr>
        <w:top w:val="none" w:sz="0" w:space="0" w:color="auto"/>
        <w:left w:val="none" w:sz="0" w:space="0" w:color="auto"/>
        <w:bottom w:val="none" w:sz="0" w:space="0" w:color="auto"/>
        <w:right w:val="none" w:sz="0" w:space="0" w:color="auto"/>
      </w:divBdr>
    </w:div>
    <w:div w:id="2058358402">
      <w:bodyDiv w:val="1"/>
      <w:marLeft w:val="0"/>
      <w:marRight w:val="0"/>
      <w:marTop w:val="0"/>
      <w:marBottom w:val="0"/>
      <w:divBdr>
        <w:top w:val="none" w:sz="0" w:space="0" w:color="auto"/>
        <w:left w:val="none" w:sz="0" w:space="0" w:color="auto"/>
        <w:bottom w:val="none" w:sz="0" w:space="0" w:color="auto"/>
        <w:right w:val="none" w:sz="0" w:space="0" w:color="auto"/>
      </w:divBdr>
    </w:div>
    <w:div w:id="20604735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52141A30ED0E47BF0C3369967B427C" ma:contentTypeVersion="18" ma:contentTypeDescription="Create a new document." ma:contentTypeScope="" ma:versionID="d95d608c5555cd0dad9e12a0dbe1efb4">
  <xsd:schema xmlns:xsd="http://www.w3.org/2001/XMLSchema" xmlns:xs="http://www.w3.org/2001/XMLSchema" xmlns:p="http://schemas.microsoft.com/office/2006/metadata/properties" xmlns:ns2="a8dc05dd-4fde-4cd2-8439-c28023a022ab" xmlns:ns3="0118b9d1-b6c9-4d98-87d0-4fa9cc4a7535" targetNamespace="http://schemas.microsoft.com/office/2006/metadata/properties" ma:root="true" ma:fieldsID="cc89e53b5ab2760bf723583338e8237c" ns2:_="" ns3:_="">
    <xsd:import namespace="a8dc05dd-4fde-4cd2-8439-c28023a022ab"/>
    <xsd:import namespace="0118b9d1-b6c9-4d98-87d0-4fa9cc4a75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c05dd-4fde-4cd2-8439-c28023a02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209344-ce7b-4dc9-8918-9a0925c464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18b9d1-b6c9-4d98-87d0-4fa9cc4a753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d7b2a09-a19c-41f5-90e4-f49318827a3b}" ma:internalName="TaxCatchAll" ma:showField="CatchAllData" ma:web="0118b9d1-b6c9-4d98-87d0-4fa9cc4a753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118b9d1-b6c9-4d98-87d0-4fa9cc4a7535" xsi:nil="true"/>
    <lcf76f155ced4ddcb4097134ff3c332f xmlns="a8dc05dd-4fde-4cd2-8439-c28023a022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85657B-FB7E-430A-9A38-7407E7664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c05dd-4fde-4cd2-8439-c28023a022ab"/>
    <ds:schemaRef ds:uri="0118b9d1-b6c9-4d98-87d0-4fa9cc4a7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BF56D4-247D-4108-8F50-0A057BD7361E}">
  <ds:schemaRefs>
    <ds:schemaRef ds:uri="http://schemas.microsoft.com/sharepoint/v3/contenttype/forms"/>
  </ds:schemaRefs>
</ds:datastoreItem>
</file>

<file path=customXml/itemProps3.xml><?xml version="1.0" encoding="utf-8"?>
<ds:datastoreItem xmlns:ds="http://schemas.openxmlformats.org/officeDocument/2006/customXml" ds:itemID="{F14A48F0-91B3-4CBF-8318-54633DDD36BF}">
  <ds:schemaRefs>
    <ds:schemaRef ds:uri="http://schemas.microsoft.com/office/2006/metadata/properties"/>
    <ds:schemaRef ds:uri="http://schemas.microsoft.com/office/infopath/2007/PartnerControls"/>
    <ds:schemaRef ds:uri="0118b9d1-b6c9-4d98-87d0-4fa9cc4a7535"/>
    <ds:schemaRef ds:uri="a8dc05dd-4fde-4cd2-8439-c28023a022ab"/>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BLYDA</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Goyas Miah</dc:creator>
  <cp:keywords/>
  <cp:lastModifiedBy>Jobrul Islam</cp:lastModifiedBy>
  <cp:revision>20</cp:revision>
  <cp:lastPrinted>2025-06-02T09:03:00Z</cp:lastPrinted>
  <dcterms:created xsi:type="dcterms:W3CDTF">2025-05-21T13:48:00Z</dcterms:created>
  <dcterms:modified xsi:type="dcterms:W3CDTF">2025-06-02T09:03:00Z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0x010100FA52141A30ED0E47BF0C3369967B427C</vt:lpwstr>
  </property>
  <property fmtid="{D5CDD505-2E9C-101B-9397-08002B2CF9AE}" pid="3" name="Order">
    <vt:r8>89800</vt:r8>
  </property>
  <property fmtid="{D5CDD505-2E9C-101B-9397-08002B2CF9AE}" pid="4" name="GrammarlyDocumentId">
    <vt:lpwstr>bdb76a6d3914e308eb6b9e38f6089f74675b0eca24f5cd7104ff65c6d1c81c5a</vt:lpwstr>
  </property>
  <property fmtid="{D5CDD505-2E9C-101B-9397-08002B2CF9AE}" pid="5" name="MediaServiceImageTags">
    <vt:lpwstr/>
  </property>
</Properties>
</file>