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EBA" w:rsidRDefault="00D35302">
      <w:pPr>
        <w:rPr>
          <w:b/>
        </w:rPr>
      </w:pPr>
      <w:bookmarkStart w:id="0" w:name="_GoBack"/>
      <w:bookmarkEnd w:id="0"/>
      <w:r w:rsidRPr="00D35302">
        <w:rPr>
          <w:b/>
        </w:rPr>
        <w:t>Panel Priorities</w:t>
      </w:r>
    </w:p>
    <w:p w:rsidR="00D35302" w:rsidRDefault="00D35302">
      <w:pPr>
        <w:rPr>
          <w:b/>
        </w:rPr>
      </w:pPr>
    </w:p>
    <w:p w:rsidR="00D35302" w:rsidRDefault="00D35302" w:rsidP="00D35302">
      <w:pPr>
        <w:pStyle w:val="ListParagraph"/>
        <w:numPr>
          <w:ilvl w:val="0"/>
          <w:numId w:val="1"/>
        </w:numPr>
        <w:rPr>
          <w:b/>
        </w:rPr>
      </w:pPr>
      <w:r w:rsidRPr="00D35302">
        <w:rPr>
          <w:b/>
        </w:rPr>
        <w:t>Leadership, Cit</w:t>
      </w:r>
      <w:r>
        <w:rPr>
          <w:b/>
        </w:rPr>
        <w:t>izenship and Excellence</w:t>
      </w:r>
    </w:p>
    <w:p w:rsidR="00D35302" w:rsidRDefault="00D35302" w:rsidP="00D35302">
      <w:pPr>
        <w:pStyle w:val="ListParagraph"/>
        <w:numPr>
          <w:ilvl w:val="1"/>
          <w:numId w:val="1"/>
        </w:numPr>
      </w:pPr>
      <w:r w:rsidRPr="00D35302">
        <w:t>Rewarding, recognizing and encouraging local people</w:t>
      </w:r>
    </w:p>
    <w:p w:rsidR="00D35302" w:rsidRDefault="00D35302" w:rsidP="00D35302">
      <w:pPr>
        <w:pStyle w:val="ListParagraph"/>
        <w:numPr>
          <w:ilvl w:val="1"/>
          <w:numId w:val="1"/>
        </w:numPr>
      </w:pPr>
      <w:r>
        <w:t xml:space="preserve">Taking positive </w:t>
      </w:r>
      <w:r w:rsidR="009D31EB">
        <w:t xml:space="preserve">action </w:t>
      </w:r>
      <w:r>
        <w:t>locally</w:t>
      </w:r>
    </w:p>
    <w:p w:rsidR="00D35302" w:rsidRDefault="00D35302" w:rsidP="00D35302">
      <w:pPr>
        <w:pStyle w:val="ListParagraph"/>
        <w:numPr>
          <w:ilvl w:val="1"/>
          <w:numId w:val="1"/>
        </w:numPr>
      </w:pPr>
      <w:r>
        <w:t>Skills development of local people</w:t>
      </w:r>
    </w:p>
    <w:p w:rsidR="00D35302" w:rsidRDefault="00D35302" w:rsidP="00D35302">
      <w:pPr>
        <w:pStyle w:val="ListParagraph"/>
        <w:ind w:left="1440"/>
      </w:pPr>
    </w:p>
    <w:p w:rsidR="00D35302" w:rsidRDefault="00D35302" w:rsidP="00D3530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Community Spirit and Intergenerational Work</w:t>
      </w:r>
    </w:p>
    <w:p w:rsidR="00AA75BA" w:rsidRDefault="00AA75BA" w:rsidP="00AA75BA">
      <w:pPr>
        <w:pStyle w:val="ListParagraph"/>
        <w:numPr>
          <w:ilvl w:val="1"/>
          <w:numId w:val="1"/>
        </w:numPr>
      </w:pPr>
      <w:r w:rsidRPr="00AA75BA">
        <w:t xml:space="preserve">Promote tolerance and </w:t>
      </w:r>
      <w:r>
        <w:t>understanding</w:t>
      </w:r>
      <w:r w:rsidRPr="00AA75BA">
        <w:t xml:space="preserve"> between young and old people</w:t>
      </w:r>
    </w:p>
    <w:p w:rsidR="008F4348" w:rsidRDefault="008F4348" w:rsidP="00AA75BA">
      <w:pPr>
        <w:pStyle w:val="ListParagraph"/>
        <w:numPr>
          <w:ilvl w:val="1"/>
          <w:numId w:val="1"/>
        </w:numPr>
      </w:pPr>
      <w:r>
        <w:t>Promote neighbourly behaviour</w:t>
      </w:r>
    </w:p>
    <w:p w:rsidR="00D35302" w:rsidRDefault="00D35302" w:rsidP="00D35302">
      <w:pPr>
        <w:pStyle w:val="ListParagraph"/>
        <w:rPr>
          <w:b/>
        </w:rPr>
      </w:pPr>
    </w:p>
    <w:p w:rsidR="00D35302" w:rsidRDefault="00D35302" w:rsidP="00D3530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Young People 11-21</w:t>
      </w:r>
    </w:p>
    <w:p w:rsidR="00D35302" w:rsidRDefault="00D35302" w:rsidP="00D35302">
      <w:pPr>
        <w:pStyle w:val="ListParagraph"/>
        <w:numPr>
          <w:ilvl w:val="1"/>
          <w:numId w:val="1"/>
        </w:numPr>
      </w:pPr>
      <w:r w:rsidRPr="00D35302">
        <w:t>Increase the range of positive activities available for young people</w:t>
      </w:r>
    </w:p>
    <w:p w:rsidR="00AA75BA" w:rsidRDefault="00AA75BA" w:rsidP="00D35302">
      <w:pPr>
        <w:pStyle w:val="ListParagraph"/>
        <w:numPr>
          <w:ilvl w:val="1"/>
          <w:numId w:val="1"/>
        </w:numPr>
      </w:pPr>
      <w:r>
        <w:t>Empowering young people to be future leaders</w:t>
      </w:r>
      <w:r w:rsidR="009D31EB">
        <w:t xml:space="preserve"> through local initiatives</w:t>
      </w:r>
    </w:p>
    <w:p w:rsidR="009D31EB" w:rsidRDefault="009D31EB" w:rsidP="00D35302">
      <w:pPr>
        <w:pStyle w:val="ListParagraph"/>
        <w:numPr>
          <w:ilvl w:val="1"/>
          <w:numId w:val="1"/>
        </w:numPr>
      </w:pPr>
      <w:r>
        <w:t>Develop young people’s skills through accreditation and bite-sized qualifications</w:t>
      </w:r>
    </w:p>
    <w:p w:rsidR="00AA75BA" w:rsidRPr="00D35302" w:rsidRDefault="00AA75BA" w:rsidP="009D31EB">
      <w:pPr>
        <w:pStyle w:val="ListParagraph"/>
        <w:ind w:left="1440"/>
      </w:pPr>
    </w:p>
    <w:p w:rsidR="00FA1EC3" w:rsidRDefault="00D35302" w:rsidP="00D3530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Grass Roots Sports</w:t>
      </w:r>
    </w:p>
    <w:p w:rsidR="00FA1EC3" w:rsidRPr="00755D66" w:rsidRDefault="00FA1EC3" w:rsidP="00FA1EC3">
      <w:pPr>
        <w:pStyle w:val="ListParagraph"/>
        <w:numPr>
          <w:ilvl w:val="1"/>
          <w:numId w:val="1"/>
        </w:numPr>
        <w:rPr>
          <w:b/>
        </w:rPr>
      </w:pPr>
      <w:r w:rsidRPr="00755D66">
        <w:t>Increase access and participation in grass roots sport and physical activity</w:t>
      </w:r>
    </w:p>
    <w:p w:rsidR="00FA1EC3" w:rsidRPr="00522BA7" w:rsidRDefault="00FA1EC3" w:rsidP="00522BA7">
      <w:pPr>
        <w:pStyle w:val="ListParagraph"/>
        <w:numPr>
          <w:ilvl w:val="1"/>
          <w:numId w:val="1"/>
        </w:numPr>
        <w:rPr>
          <w:b/>
        </w:rPr>
      </w:pPr>
      <w:r w:rsidRPr="00755D66">
        <w:t>Increase the capacity of local sports clubs through skills development</w:t>
      </w:r>
    </w:p>
    <w:p w:rsidR="00FA1EC3" w:rsidRDefault="00FA1EC3" w:rsidP="00522BA7">
      <w:pPr>
        <w:pStyle w:val="ListParagraph"/>
        <w:ind w:left="1440"/>
        <w:rPr>
          <w:b/>
        </w:rPr>
      </w:pPr>
    </w:p>
    <w:p w:rsidR="0089344D" w:rsidRPr="00755D66" w:rsidRDefault="00FA1EC3" w:rsidP="00522BA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Health and Wellbeing </w:t>
      </w:r>
      <w:r w:rsidR="00D35302">
        <w:rPr>
          <w:b/>
        </w:rPr>
        <w:t xml:space="preserve"> </w:t>
      </w:r>
    </w:p>
    <w:p w:rsidR="0089344D" w:rsidRPr="00755D66" w:rsidRDefault="0089344D" w:rsidP="00D35302">
      <w:pPr>
        <w:pStyle w:val="ListParagraph"/>
        <w:numPr>
          <w:ilvl w:val="1"/>
          <w:numId w:val="1"/>
        </w:numPr>
      </w:pPr>
      <w:r w:rsidRPr="00755D66">
        <w:t>Support members of the local community to be more active, eat well and maintain a healthy weight</w:t>
      </w:r>
      <w:r w:rsidR="009D47F7" w:rsidRPr="00755D66">
        <w:t xml:space="preserve"> and positive mental well being</w:t>
      </w:r>
    </w:p>
    <w:p w:rsidR="00D35302" w:rsidRPr="00755D66" w:rsidRDefault="00D35302" w:rsidP="008F4348">
      <w:pPr>
        <w:pStyle w:val="ListParagraph"/>
        <w:jc w:val="center"/>
        <w:rPr>
          <w:b/>
        </w:rPr>
      </w:pPr>
    </w:p>
    <w:p w:rsidR="00D35302" w:rsidRPr="00755D66" w:rsidRDefault="00D35302" w:rsidP="00D35302">
      <w:pPr>
        <w:pStyle w:val="ListParagraph"/>
        <w:numPr>
          <w:ilvl w:val="0"/>
          <w:numId w:val="1"/>
        </w:numPr>
        <w:rPr>
          <w:b/>
        </w:rPr>
      </w:pPr>
      <w:r w:rsidRPr="00755D66">
        <w:rPr>
          <w:b/>
        </w:rPr>
        <w:t>Old People</w:t>
      </w:r>
    </w:p>
    <w:p w:rsidR="00755D66" w:rsidRPr="00755D66" w:rsidRDefault="00D35302" w:rsidP="00830C15">
      <w:pPr>
        <w:pStyle w:val="ListParagraph"/>
        <w:numPr>
          <w:ilvl w:val="1"/>
          <w:numId w:val="1"/>
        </w:numPr>
      </w:pPr>
      <w:r w:rsidRPr="00755D66">
        <w:t>Increase support for older people living alone</w:t>
      </w:r>
      <w:r w:rsidR="009D47F7" w:rsidRPr="00755D66">
        <w:t xml:space="preserve"> and reduce social isolation</w:t>
      </w:r>
    </w:p>
    <w:p w:rsidR="00755D66" w:rsidRPr="00830C15" w:rsidRDefault="00755D66" w:rsidP="00830C15">
      <w:pPr>
        <w:pStyle w:val="ListParagraph"/>
        <w:numPr>
          <w:ilvl w:val="1"/>
          <w:numId w:val="1"/>
        </w:numPr>
      </w:pPr>
      <w:r w:rsidRPr="00830C15">
        <w:rPr>
          <w:rFonts w:ascii="Arial" w:eastAsia="Times New Roman" w:hAnsi="Arial" w:cs="Arial"/>
          <w:sz w:val="20"/>
          <w:szCs w:val="20"/>
          <w:lang w:eastAsia="en-GB"/>
        </w:rPr>
        <w:t>Increasing access to advice and information</w:t>
      </w:r>
    </w:p>
    <w:p w:rsidR="00DD7DDF" w:rsidRDefault="00755D66" w:rsidP="00755D66">
      <w:pPr>
        <w:pStyle w:val="ListParagraph"/>
        <w:numPr>
          <w:ilvl w:val="1"/>
          <w:numId w:val="1"/>
        </w:numPr>
        <w:rPr>
          <w:rFonts w:ascii="Arial" w:eastAsia="Times New Roman" w:hAnsi="Arial" w:cs="Arial"/>
          <w:sz w:val="20"/>
          <w:szCs w:val="20"/>
          <w:lang w:eastAsia="en-GB"/>
        </w:rPr>
      </w:pPr>
      <w:r w:rsidRPr="00830C15">
        <w:rPr>
          <w:rFonts w:ascii="Arial" w:eastAsia="Times New Roman" w:hAnsi="Arial" w:cs="Arial"/>
          <w:sz w:val="20"/>
          <w:szCs w:val="20"/>
          <w:lang w:eastAsia="en-GB"/>
        </w:rPr>
        <w:t>Increased health and wellbeing</w:t>
      </w:r>
    </w:p>
    <w:p w:rsidR="00FA1EC3" w:rsidRPr="00522BA7" w:rsidRDefault="00FA1EC3" w:rsidP="00522BA7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:rsidR="00D35302" w:rsidRDefault="00D35302" w:rsidP="00D35302"/>
    <w:p w:rsidR="00D35302" w:rsidRPr="00D35302" w:rsidRDefault="00D35302" w:rsidP="00D35302">
      <w:pPr>
        <w:pStyle w:val="ListParagraph"/>
        <w:ind w:left="1440"/>
      </w:pPr>
    </w:p>
    <w:sectPr w:rsidR="00D35302" w:rsidRPr="00D35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A1F9C"/>
    <w:multiLevelType w:val="hybridMultilevel"/>
    <w:tmpl w:val="2D0E00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02"/>
    <w:rsid w:val="00030623"/>
    <w:rsid w:val="003012D0"/>
    <w:rsid w:val="003C2EBA"/>
    <w:rsid w:val="00522BA7"/>
    <w:rsid w:val="00683BF6"/>
    <w:rsid w:val="00755D66"/>
    <w:rsid w:val="00830C15"/>
    <w:rsid w:val="00887F60"/>
    <w:rsid w:val="0089344D"/>
    <w:rsid w:val="008F4348"/>
    <w:rsid w:val="009D31EB"/>
    <w:rsid w:val="009D47F7"/>
    <w:rsid w:val="00AA75BA"/>
    <w:rsid w:val="00D35302"/>
    <w:rsid w:val="00DD7DDF"/>
    <w:rsid w:val="00FA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302"/>
    <w:pPr>
      <w:ind w:left="720"/>
      <w:contextualSpacing/>
    </w:pPr>
  </w:style>
  <w:style w:type="paragraph" w:styleId="Revision">
    <w:name w:val="Revision"/>
    <w:hidden/>
    <w:uiPriority w:val="99"/>
    <w:semiHidden/>
    <w:rsid w:val="009D47F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4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7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302"/>
    <w:pPr>
      <w:ind w:left="720"/>
      <w:contextualSpacing/>
    </w:pPr>
  </w:style>
  <w:style w:type="paragraph" w:styleId="Revision">
    <w:name w:val="Revision"/>
    <w:hidden/>
    <w:uiPriority w:val="99"/>
    <w:semiHidden/>
    <w:rsid w:val="009D47F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4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7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0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6B8FF-DADB-454A-AA87-73923E692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 Hasanath</dc:creator>
  <cp:lastModifiedBy>Sazzad Miah</cp:lastModifiedBy>
  <cp:revision>2</cp:revision>
  <dcterms:created xsi:type="dcterms:W3CDTF">2012-06-07T08:34:00Z</dcterms:created>
  <dcterms:modified xsi:type="dcterms:W3CDTF">2012-06-07T08:34:00Z</dcterms:modified>
</cp:coreProperties>
</file>