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1E" w:rsidRDefault="008A121E" w:rsidP="008A121E">
      <w:pPr>
        <w:spacing w:after="120"/>
        <w:jc w:val="right"/>
        <w:rPr>
          <w:rFonts w:ascii="Arial" w:hAnsi="Arial" w:cs="Arial"/>
          <w:b/>
          <w:bCs/>
          <w:color w:val="FF3399"/>
          <w:sz w:val="40"/>
          <w:szCs w:val="40"/>
        </w:rPr>
      </w:pPr>
      <w:r>
        <w:rPr>
          <w:rFonts w:ascii="Arial" w:hAnsi="Arial" w:cs="Arial"/>
          <w:b/>
          <w:bCs/>
          <w:noProof/>
          <w:color w:val="FF3399"/>
          <w:sz w:val="40"/>
          <w:szCs w:val="40"/>
          <w:lang w:eastAsia="en-GB"/>
        </w:rPr>
        <w:drawing>
          <wp:inline distT="0" distB="0" distL="0" distR="0" wp14:anchorId="41400222" wp14:editId="4F9EB6FB">
            <wp:extent cx="1381811" cy="1019175"/>
            <wp:effectExtent l="0" t="0" r="8890" b="0"/>
            <wp:docPr id="1" name="Picture 1" descr="S:\LOGO\Osmani Trus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GO\Osmani Trust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90159" cy="1025332"/>
                    </a:xfrm>
                    <a:prstGeom prst="rect">
                      <a:avLst/>
                    </a:prstGeom>
                    <a:noFill/>
                    <a:ln>
                      <a:noFill/>
                    </a:ln>
                  </pic:spPr>
                </pic:pic>
              </a:graphicData>
            </a:graphic>
          </wp:inline>
        </w:drawing>
      </w:r>
    </w:p>
    <w:p w:rsidR="008A121E" w:rsidRPr="008A121E" w:rsidRDefault="008A121E" w:rsidP="00AF23D7">
      <w:pPr>
        <w:spacing w:after="120"/>
        <w:jc w:val="center"/>
        <w:rPr>
          <w:rFonts w:ascii="Arial" w:hAnsi="Arial" w:cs="Arial"/>
          <w:b/>
          <w:bCs/>
          <w:color w:val="FF3399"/>
          <w:sz w:val="16"/>
          <w:szCs w:val="16"/>
        </w:rPr>
      </w:pPr>
    </w:p>
    <w:p w:rsidR="00AF23D7" w:rsidRDefault="00AF23D7" w:rsidP="009C7CD4">
      <w:pPr>
        <w:spacing w:after="0" w:line="240" w:lineRule="auto"/>
        <w:jc w:val="center"/>
        <w:rPr>
          <w:rFonts w:ascii="Arial" w:hAnsi="Arial" w:cs="Arial"/>
          <w:b/>
          <w:bCs/>
          <w:color w:val="FF3399"/>
          <w:sz w:val="40"/>
          <w:szCs w:val="40"/>
        </w:rPr>
      </w:pPr>
      <w:r w:rsidRPr="00AF23D7">
        <w:rPr>
          <w:rFonts w:ascii="Arial" w:hAnsi="Arial" w:cs="Arial"/>
          <w:b/>
          <w:bCs/>
          <w:color w:val="FF3399"/>
          <w:sz w:val="40"/>
          <w:szCs w:val="40"/>
        </w:rPr>
        <w:t xml:space="preserve">The Snowdonia Charity Challenge </w:t>
      </w:r>
    </w:p>
    <w:p w:rsidR="008A121E" w:rsidRPr="009C7CD4" w:rsidRDefault="008A121E" w:rsidP="009C7CD4">
      <w:pPr>
        <w:spacing w:after="0" w:line="240" w:lineRule="auto"/>
        <w:rPr>
          <w:rFonts w:ascii="Arial" w:hAnsi="Arial" w:cs="Arial"/>
          <w:b/>
          <w:color w:val="0070C0"/>
          <w:sz w:val="24"/>
          <w:szCs w:val="24"/>
        </w:rPr>
      </w:pPr>
    </w:p>
    <w:p w:rsidR="009C7CD4" w:rsidRPr="009C7CD4" w:rsidRDefault="009C7CD4" w:rsidP="009C7CD4">
      <w:pPr>
        <w:spacing w:after="0" w:line="240" w:lineRule="auto"/>
        <w:rPr>
          <w:rFonts w:ascii="Arial" w:hAnsi="Arial" w:cs="Arial"/>
          <w:b/>
          <w:bCs/>
          <w:color w:val="0070C0"/>
          <w:sz w:val="24"/>
          <w:szCs w:val="24"/>
        </w:rPr>
      </w:pPr>
      <w:r w:rsidRPr="009C7CD4">
        <w:rPr>
          <w:rFonts w:ascii="Arial" w:hAnsi="Arial" w:cs="Arial"/>
          <w:b/>
          <w:bCs/>
          <w:color w:val="0070C0"/>
          <w:sz w:val="24"/>
          <w:szCs w:val="24"/>
        </w:rPr>
        <w:t>FAQs</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How do we travel to Snowdonia?</w:t>
      </w:r>
      <w:r w:rsidRPr="009C7CD4">
        <w:rPr>
          <w:rFonts w:ascii="Arial" w:eastAsia="Times New Roman" w:hAnsi="Arial" w:cs="Arial"/>
          <w:b/>
          <w:bCs/>
          <w:color w:val="000000" w:themeColor="text1"/>
          <w:sz w:val="24"/>
          <w:szCs w:val="24"/>
          <w:lang w:eastAsia="en-GB"/>
        </w:rPr>
        <w:br/>
      </w:r>
      <w:r w:rsidRPr="009C7CD4">
        <w:rPr>
          <w:rFonts w:ascii="Arial" w:eastAsia="Times New Roman" w:hAnsi="Arial" w:cs="Arial"/>
          <w:color w:val="000000" w:themeColor="text1"/>
          <w:sz w:val="24"/>
          <w:szCs w:val="24"/>
          <w:lang w:eastAsia="en-GB"/>
        </w:rPr>
        <w:t>You will travel from the Osmani Centre 58 Underwood Rd London E1 AW. Please ensure you are on time as the coach cannot wait for individuals.</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What shall I wear?</w:t>
      </w:r>
      <w:r w:rsidRPr="009C7CD4">
        <w:rPr>
          <w:rFonts w:ascii="Arial" w:eastAsia="Times New Roman" w:hAnsi="Arial" w:cs="Arial"/>
          <w:color w:val="000000" w:themeColor="text1"/>
          <w:sz w:val="24"/>
          <w:szCs w:val="24"/>
          <w:lang w:eastAsia="en-GB"/>
        </w:rPr>
        <w:br/>
        <w:t>Wear comfortable clothes e.g. loose trousers or bottoms and a loose top.</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How about trainers?</w:t>
      </w:r>
      <w:r w:rsidRPr="009C7CD4">
        <w:rPr>
          <w:rFonts w:ascii="Arial" w:eastAsia="Times New Roman" w:hAnsi="Arial" w:cs="Arial"/>
          <w:color w:val="000000" w:themeColor="text1"/>
          <w:sz w:val="24"/>
          <w:szCs w:val="24"/>
          <w:lang w:eastAsia="en-GB"/>
        </w:rPr>
        <w:br/>
        <w:t>We recommend light hiking boots for ankle safety.</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Do I need to bring my own food and water?</w:t>
      </w:r>
      <w:r w:rsidRPr="009C7CD4">
        <w:rPr>
          <w:rFonts w:ascii="Arial" w:eastAsia="Times New Roman" w:hAnsi="Arial" w:cs="Arial"/>
          <w:color w:val="000000" w:themeColor="text1"/>
          <w:sz w:val="24"/>
          <w:szCs w:val="24"/>
          <w:lang w:eastAsia="en-GB"/>
        </w:rPr>
        <w:br/>
        <w:t>We will provide sandwiches and light refreshments for main meals and water. Bring small snacks/packed lunch with you to keep you going as service stations are heavily priced.</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Are there toilets on the way up?</w:t>
      </w:r>
      <w:r w:rsidRPr="009C7CD4">
        <w:rPr>
          <w:rFonts w:ascii="Arial" w:eastAsia="Times New Roman" w:hAnsi="Arial" w:cs="Arial"/>
          <w:color w:val="000000" w:themeColor="text1"/>
          <w:sz w:val="24"/>
          <w:szCs w:val="24"/>
          <w:lang w:eastAsia="en-GB"/>
        </w:rPr>
        <w:br/>
        <w:t>On the day of departure, try to control what you eat for breakfast and the night before, as there are no toilets on the way up. From previous experience, even after drinking a lot of water, a lot of it tends to be used up in re-hydrating your body. There are toilets on the coach</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Will there be any professional guides?</w:t>
      </w:r>
      <w:r w:rsidRPr="009C7CD4">
        <w:rPr>
          <w:rFonts w:ascii="Arial" w:eastAsia="Times New Roman" w:hAnsi="Arial" w:cs="Arial"/>
          <w:color w:val="000000" w:themeColor="text1"/>
          <w:sz w:val="24"/>
          <w:szCs w:val="24"/>
          <w:lang w:eastAsia="en-GB"/>
        </w:rPr>
        <w:br/>
        <w:t>Yes, there will be an experienced staff member to guide us.</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Will there be any qualified first-aiders?</w:t>
      </w:r>
      <w:r w:rsidRPr="009C7CD4">
        <w:rPr>
          <w:rFonts w:ascii="Arial" w:eastAsia="Times New Roman" w:hAnsi="Arial" w:cs="Arial"/>
          <w:color w:val="000000" w:themeColor="text1"/>
          <w:sz w:val="24"/>
          <w:szCs w:val="24"/>
          <w:lang w:eastAsia="en-GB"/>
        </w:rPr>
        <w:br/>
        <w:t>Yes there will be a qualified first-aider.</w:t>
      </w:r>
    </w:p>
    <w:p w:rsidR="009C7CD4" w:rsidRPr="009C7CD4" w:rsidRDefault="009C7CD4" w:rsidP="009C7CD4">
      <w:pPr>
        <w:spacing w:after="0" w:line="240" w:lineRule="auto"/>
        <w:rPr>
          <w:rFonts w:ascii="Arial" w:eastAsia="Times New Roman" w:hAnsi="Arial" w:cs="Arial"/>
          <w:b/>
          <w:bCs/>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How long will it take to complete the trek?</w:t>
      </w:r>
      <w:r w:rsidRPr="009C7CD4">
        <w:rPr>
          <w:rFonts w:ascii="Arial" w:eastAsia="Times New Roman" w:hAnsi="Arial" w:cs="Arial"/>
          <w:color w:val="000000" w:themeColor="text1"/>
          <w:sz w:val="24"/>
          <w:szCs w:val="24"/>
          <w:lang w:eastAsia="en-GB"/>
        </w:rPr>
        <w:br/>
        <w:t>We intend to start the Snowdon trek at 12.30pm. We will stop a couple times for breaks. We aim to complete the whole trek in roughly 5-7 hours.</w:t>
      </w:r>
      <w:r>
        <w:rPr>
          <w:rFonts w:ascii="Arial" w:eastAsia="Times New Roman" w:hAnsi="Arial" w:cs="Arial"/>
          <w:color w:val="000000" w:themeColor="text1"/>
          <w:sz w:val="24"/>
          <w:szCs w:val="24"/>
          <w:lang w:eastAsia="en-GB"/>
        </w:rPr>
        <w:t xml:space="preserve">  </w:t>
      </w:r>
      <w:bookmarkStart w:id="0" w:name="_GoBack"/>
      <w:bookmarkEnd w:id="0"/>
      <w:r w:rsidRPr="009C7CD4">
        <w:rPr>
          <w:rFonts w:ascii="Arial" w:eastAsia="Times New Roman" w:hAnsi="Arial" w:cs="Arial"/>
          <w:color w:val="000000" w:themeColor="text1"/>
          <w:sz w:val="24"/>
          <w:szCs w:val="24"/>
          <w:lang w:eastAsia="en-GB"/>
        </w:rPr>
        <w:t>Should you have any questions that have not been covered in this pack please feel free to get in touch with the organisers.</w:t>
      </w: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p>
    <w:p w:rsidR="009C7CD4" w:rsidRPr="009C7CD4" w:rsidRDefault="009C7CD4" w:rsidP="009C7CD4">
      <w:pPr>
        <w:spacing w:after="0" w:line="240" w:lineRule="auto"/>
        <w:rPr>
          <w:rFonts w:ascii="Arial" w:eastAsia="Times New Roman" w:hAnsi="Arial" w:cs="Arial"/>
          <w:color w:val="000000" w:themeColor="text1"/>
          <w:sz w:val="24"/>
          <w:szCs w:val="24"/>
          <w:lang w:eastAsia="en-GB"/>
        </w:rPr>
      </w:pPr>
      <w:r w:rsidRPr="009C7CD4">
        <w:rPr>
          <w:rFonts w:ascii="Arial" w:eastAsia="Times New Roman" w:hAnsi="Arial" w:cs="Arial"/>
          <w:b/>
          <w:bCs/>
          <w:color w:val="000000" w:themeColor="text1"/>
          <w:sz w:val="24"/>
          <w:szCs w:val="24"/>
          <w:lang w:eastAsia="en-GB"/>
        </w:rPr>
        <w:t>Medical information</w:t>
      </w:r>
      <w:r w:rsidRPr="009C7CD4">
        <w:rPr>
          <w:rFonts w:ascii="Arial" w:eastAsia="Times New Roman" w:hAnsi="Arial" w:cs="Arial"/>
          <w:color w:val="000000" w:themeColor="text1"/>
          <w:sz w:val="24"/>
          <w:szCs w:val="24"/>
          <w:lang w:eastAsia="en-GB"/>
        </w:rPr>
        <w:br/>
        <w:t>Trekking is a strenuous activity and you should therefore, be reasonably fit and enjoy sufficient good health to participate. Remember, you will be hiking for several hours in one day over steep terrain!!</w:t>
      </w:r>
    </w:p>
    <w:p w:rsidR="009C7CD4" w:rsidRPr="009C7CD4" w:rsidRDefault="009C7CD4" w:rsidP="009C7CD4">
      <w:pPr>
        <w:spacing w:after="0" w:line="240" w:lineRule="auto"/>
        <w:rPr>
          <w:sz w:val="24"/>
          <w:szCs w:val="24"/>
        </w:rPr>
      </w:pPr>
    </w:p>
    <w:p w:rsidR="009C7CD4" w:rsidRPr="009C7CD4" w:rsidRDefault="009C7CD4" w:rsidP="009C7CD4">
      <w:pPr>
        <w:spacing w:after="0" w:line="240" w:lineRule="auto"/>
        <w:rPr>
          <w:rFonts w:ascii="Arial" w:hAnsi="Arial" w:cs="Arial"/>
          <w:b/>
          <w:color w:val="000000" w:themeColor="text1"/>
          <w:sz w:val="24"/>
          <w:szCs w:val="24"/>
        </w:rPr>
      </w:pPr>
      <w:r w:rsidRPr="009C7CD4">
        <w:rPr>
          <w:rFonts w:ascii="Arial" w:hAnsi="Arial" w:cs="Arial"/>
          <w:b/>
          <w:color w:val="000000" w:themeColor="text1"/>
          <w:sz w:val="24"/>
          <w:szCs w:val="24"/>
        </w:rPr>
        <w:t xml:space="preserve">Further information </w:t>
      </w:r>
    </w:p>
    <w:p w:rsidR="009C7CD4" w:rsidRPr="009C7CD4" w:rsidRDefault="009C7CD4" w:rsidP="009C7CD4">
      <w:pPr>
        <w:spacing w:after="0" w:line="240" w:lineRule="auto"/>
        <w:rPr>
          <w:rFonts w:ascii="Arial" w:hAnsi="Arial" w:cs="Arial"/>
          <w:sz w:val="24"/>
          <w:szCs w:val="24"/>
        </w:rPr>
      </w:pPr>
      <w:r w:rsidRPr="009C7CD4">
        <w:rPr>
          <w:rFonts w:ascii="Arial" w:hAnsi="Arial" w:cs="Arial"/>
          <w:sz w:val="24"/>
          <w:szCs w:val="24"/>
        </w:rPr>
        <w:t xml:space="preserve">Contact Kamrul Islam on </w:t>
      </w:r>
      <w:r w:rsidRPr="009C7CD4">
        <w:rPr>
          <w:rFonts w:ascii="Arial" w:hAnsi="Arial" w:cs="Arial"/>
          <w:b/>
          <w:sz w:val="24"/>
          <w:szCs w:val="24"/>
        </w:rPr>
        <w:t>020 7247 8080</w:t>
      </w:r>
      <w:r w:rsidRPr="009C7CD4">
        <w:rPr>
          <w:rFonts w:ascii="Arial" w:hAnsi="Arial" w:cs="Arial"/>
          <w:sz w:val="24"/>
          <w:szCs w:val="24"/>
        </w:rPr>
        <w:t xml:space="preserve"> or email </w:t>
      </w:r>
      <w:hyperlink r:id="rId7" w:history="1">
        <w:r w:rsidRPr="009C7CD4">
          <w:rPr>
            <w:rStyle w:val="Hyperlink"/>
            <w:rFonts w:ascii="Arial" w:hAnsi="Arial" w:cs="Arial"/>
            <w:sz w:val="24"/>
            <w:szCs w:val="24"/>
          </w:rPr>
          <w:t>Kamrul.islam@osmanitrust.org</w:t>
        </w:r>
      </w:hyperlink>
    </w:p>
    <w:p w:rsidR="009C7CD4" w:rsidRPr="009C7CD4" w:rsidRDefault="009C7CD4" w:rsidP="009C7CD4">
      <w:pPr>
        <w:spacing w:after="0" w:line="240" w:lineRule="auto"/>
        <w:rPr>
          <w:rFonts w:ascii="Arial" w:hAnsi="Arial" w:cs="Arial"/>
          <w:sz w:val="24"/>
          <w:szCs w:val="24"/>
        </w:rPr>
      </w:pPr>
      <w:r w:rsidRPr="009C7CD4">
        <w:rPr>
          <w:rFonts w:ascii="Arial" w:hAnsi="Arial" w:cs="Arial"/>
          <w:sz w:val="24"/>
          <w:szCs w:val="24"/>
        </w:rPr>
        <w:t xml:space="preserve">Or visit our website: </w:t>
      </w:r>
      <w:hyperlink r:id="rId8" w:history="1">
        <w:r w:rsidRPr="009C7CD4">
          <w:rPr>
            <w:rStyle w:val="Hyperlink"/>
            <w:rFonts w:ascii="Arial" w:hAnsi="Arial" w:cs="Arial"/>
            <w:sz w:val="24"/>
            <w:szCs w:val="24"/>
          </w:rPr>
          <w:t>www.osmanitrust.org</w:t>
        </w:r>
      </w:hyperlink>
      <w:r w:rsidRPr="009C7CD4">
        <w:rPr>
          <w:rFonts w:ascii="Arial" w:hAnsi="Arial" w:cs="Arial"/>
          <w:sz w:val="24"/>
          <w:szCs w:val="24"/>
        </w:rPr>
        <w:t xml:space="preserve"> </w:t>
      </w:r>
    </w:p>
    <w:p w:rsidR="009C7CD4" w:rsidRPr="009C7CD4" w:rsidRDefault="009C7CD4" w:rsidP="009C7CD4">
      <w:pPr>
        <w:spacing w:after="0" w:line="240" w:lineRule="auto"/>
        <w:rPr>
          <w:rFonts w:ascii="Arial" w:hAnsi="Arial" w:cs="Arial"/>
          <w:sz w:val="24"/>
          <w:szCs w:val="24"/>
        </w:rPr>
      </w:pPr>
    </w:p>
    <w:p w:rsidR="009C7CD4" w:rsidRPr="009C7CD4" w:rsidRDefault="009C7CD4" w:rsidP="009C7CD4">
      <w:pPr>
        <w:spacing w:after="0" w:line="240" w:lineRule="auto"/>
        <w:rPr>
          <w:rFonts w:ascii="Arial" w:hAnsi="Arial" w:cs="Arial"/>
          <w:sz w:val="24"/>
          <w:szCs w:val="24"/>
        </w:rPr>
      </w:pPr>
      <w:r w:rsidRPr="009C7CD4">
        <w:rPr>
          <w:rFonts w:ascii="Arial" w:hAnsi="Arial" w:cs="Arial"/>
          <w:noProof/>
          <w:color w:val="001BA0"/>
          <w:sz w:val="24"/>
          <w:szCs w:val="24"/>
          <w:lang w:eastAsia="en-GB"/>
        </w:rPr>
        <w:drawing>
          <wp:inline distT="0" distB="0" distL="0" distR="0" wp14:anchorId="188E5007" wp14:editId="26A0DD48">
            <wp:extent cx="403999" cy="447675"/>
            <wp:effectExtent l="0" t="0" r="0" b="0"/>
            <wp:docPr id="2" name="Picture 2" descr="Image result for faceboo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facebook">
                      <a:hlinkClick r:id="rId9"/>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746" r="13834"/>
                    <a:stretch/>
                  </pic:blipFill>
                  <pic:spPr bwMode="auto">
                    <a:xfrm>
                      <a:off x="0" y="0"/>
                      <a:ext cx="416367" cy="461380"/>
                    </a:xfrm>
                    <a:prstGeom prst="rect">
                      <a:avLst/>
                    </a:prstGeom>
                    <a:noFill/>
                    <a:ln>
                      <a:noFill/>
                    </a:ln>
                    <a:extLst>
                      <a:ext uri="{53640926-AAD7-44D8-BBD7-CCE9431645EC}">
                        <a14:shadowObscured xmlns:a14="http://schemas.microsoft.com/office/drawing/2010/main"/>
                      </a:ext>
                    </a:extLst>
                  </pic:spPr>
                </pic:pic>
              </a:graphicData>
            </a:graphic>
          </wp:inline>
        </w:drawing>
      </w:r>
      <w:r w:rsidRPr="009C7CD4">
        <w:rPr>
          <w:rFonts w:ascii="Arial" w:hAnsi="Arial" w:cs="Arial"/>
          <w:sz w:val="24"/>
          <w:szCs w:val="24"/>
        </w:rPr>
        <w:t xml:space="preserve">  : </w:t>
      </w:r>
      <w:hyperlink r:id="rId11" w:history="1">
        <w:r w:rsidRPr="009C7CD4">
          <w:rPr>
            <w:rStyle w:val="Hyperlink"/>
            <w:rFonts w:ascii="Arial" w:hAnsi="Arial" w:cs="Arial"/>
            <w:sz w:val="24"/>
            <w:szCs w:val="24"/>
          </w:rPr>
          <w:t>www.facebook.com/OsmaniTrust</w:t>
        </w:r>
      </w:hyperlink>
      <w:r w:rsidRPr="009C7CD4">
        <w:rPr>
          <w:rStyle w:val="Hyperlink"/>
          <w:rFonts w:ascii="Arial" w:hAnsi="Arial" w:cs="Arial"/>
          <w:sz w:val="24"/>
          <w:szCs w:val="24"/>
          <w:u w:val="none"/>
        </w:rPr>
        <w:t xml:space="preserve">          </w:t>
      </w:r>
      <w:r w:rsidRPr="009C7CD4">
        <w:rPr>
          <w:rFonts w:ascii="Arial" w:hAnsi="Arial" w:cs="Arial"/>
          <w:noProof/>
          <w:color w:val="001BA0"/>
          <w:sz w:val="24"/>
          <w:szCs w:val="24"/>
          <w:lang w:eastAsia="en-GB"/>
        </w:rPr>
        <w:drawing>
          <wp:inline distT="0" distB="0" distL="0" distR="0" wp14:anchorId="0455EA9A" wp14:editId="6F15C872">
            <wp:extent cx="400050" cy="382936"/>
            <wp:effectExtent l="0" t="0" r="0" b="0"/>
            <wp:docPr id="3" name="Picture 3" descr="Image result for twitter">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twitter">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5335" cy="387995"/>
                    </a:xfrm>
                    <a:prstGeom prst="rect">
                      <a:avLst/>
                    </a:prstGeom>
                    <a:noFill/>
                    <a:ln>
                      <a:noFill/>
                    </a:ln>
                  </pic:spPr>
                </pic:pic>
              </a:graphicData>
            </a:graphic>
          </wp:inline>
        </w:drawing>
      </w:r>
      <w:r w:rsidRPr="009C7CD4">
        <w:rPr>
          <w:rFonts w:ascii="Arial" w:hAnsi="Arial" w:cs="Arial"/>
          <w:sz w:val="24"/>
          <w:szCs w:val="24"/>
        </w:rPr>
        <w:t xml:space="preserve">  : </w:t>
      </w:r>
      <w:hyperlink r:id="rId14" w:history="1">
        <w:r w:rsidRPr="009C7CD4">
          <w:rPr>
            <w:rStyle w:val="Hyperlink"/>
            <w:rFonts w:ascii="Arial" w:hAnsi="Arial" w:cs="Arial"/>
            <w:sz w:val="24"/>
            <w:szCs w:val="24"/>
          </w:rPr>
          <w:t>www.twitter.com/osmanitrust</w:t>
        </w:r>
      </w:hyperlink>
      <w:r w:rsidRPr="009C7CD4">
        <w:rPr>
          <w:rStyle w:val="Hyperlink"/>
          <w:rFonts w:ascii="Arial" w:hAnsi="Arial" w:cs="Arial"/>
          <w:sz w:val="24"/>
          <w:szCs w:val="24"/>
        </w:rPr>
        <w:t xml:space="preserve">    </w:t>
      </w:r>
    </w:p>
    <w:p w:rsidR="009C7CD4" w:rsidRPr="009C7CD4" w:rsidRDefault="009C7CD4" w:rsidP="009C7CD4">
      <w:pPr>
        <w:spacing w:after="0" w:line="240" w:lineRule="auto"/>
        <w:rPr>
          <w:rFonts w:ascii="Arial" w:hAnsi="Arial" w:cs="Arial"/>
        </w:rPr>
      </w:pPr>
    </w:p>
    <w:p w:rsidR="009C7CD4" w:rsidRPr="008A121E" w:rsidRDefault="009C7CD4" w:rsidP="00AF23D7">
      <w:pPr>
        <w:spacing w:after="0" w:line="240" w:lineRule="auto"/>
      </w:pPr>
    </w:p>
    <w:sectPr w:rsidR="009C7CD4" w:rsidRPr="008A121E" w:rsidSect="009C7CD4">
      <w:pgSz w:w="11906" w:h="16838"/>
      <w:pgMar w:top="284"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B06D2"/>
    <w:multiLevelType w:val="hybridMultilevel"/>
    <w:tmpl w:val="9B00B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6587425"/>
    <w:multiLevelType w:val="hybridMultilevel"/>
    <w:tmpl w:val="521C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0B875D5"/>
    <w:multiLevelType w:val="hybridMultilevel"/>
    <w:tmpl w:val="26F4B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3D7"/>
    <w:rsid w:val="00080CB5"/>
    <w:rsid w:val="000D7C0D"/>
    <w:rsid w:val="00146D5B"/>
    <w:rsid w:val="005424C1"/>
    <w:rsid w:val="00595122"/>
    <w:rsid w:val="0063087A"/>
    <w:rsid w:val="00652B7A"/>
    <w:rsid w:val="008A121E"/>
    <w:rsid w:val="009C7CD4"/>
    <w:rsid w:val="00AF23D7"/>
    <w:rsid w:val="00B30E1F"/>
    <w:rsid w:val="00BE69D8"/>
    <w:rsid w:val="00F73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3D7"/>
    <w:rPr>
      <w:color w:val="0000FF"/>
      <w:u w:val="single"/>
    </w:rPr>
  </w:style>
  <w:style w:type="paragraph" w:styleId="BalloonText">
    <w:name w:val="Balloon Text"/>
    <w:basedOn w:val="Normal"/>
    <w:link w:val="BalloonTextChar"/>
    <w:uiPriority w:val="99"/>
    <w:semiHidden/>
    <w:unhideWhenUsed/>
    <w:rsid w:val="008A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1E"/>
    <w:rPr>
      <w:rFonts w:ascii="Tahoma" w:hAnsi="Tahoma" w:cs="Tahoma"/>
      <w:sz w:val="16"/>
      <w:szCs w:val="16"/>
    </w:rPr>
  </w:style>
  <w:style w:type="paragraph" w:styleId="ListParagraph">
    <w:name w:val="List Paragraph"/>
    <w:basedOn w:val="Normal"/>
    <w:uiPriority w:val="34"/>
    <w:qFormat/>
    <w:rsid w:val="00B30E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3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3D7"/>
    <w:rPr>
      <w:color w:val="0000FF"/>
      <w:u w:val="single"/>
    </w:rPr>
  </w:style>
  <w:style w:type="paragraph" w:styleId="BalloonText">
    <w:name w:val="Balloon Text"/>
    <w:basedOn w:val="Normal"/>
    <w:link w:val="BalloonTextChar"/>
    <w:uiPriority w:val="99"/>
    <w:semiHidden/>
    <w:unhideWhenUsed/>
    <w:rsid w:val="008A12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21E"/>
    <w:rPr>
      <w:rFonts w:ascii="Tahoma" w:hAnsi="Tahoma" w:cs="Tahoma"/>
      <w:sz w:val="16"/>
      <w:szCs w:val="16"/>
    </w:rPr>
  </w:style>
  <w:style w:type="paragraph" w:styleId="ListParagraph">
    <w:name w:val="List Paragraph"/>
    <w:basedOn w:val="Normal"/>
    <w:uiPriority w:val="34"/>
    <w:qFormat/>
    <w:rsid w:val="00B30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manitrust.org" TargetMode="External"/><Relationship Id="rId13"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hyperlink" Target="mailto:Kamrul.islam@osmanitrust.org" TargetMode="External"/><Relationship Id="rId12" Type="http://schemas.openxmlformats.org/officeDocument/2006/relationships/hyperlink" Target="https://www.bing.com/images/search?view=detailV2&amp;ccid=jzHnMEZ%2b&amp;id=EF47A955F24F309B0DECDDE2D7718E3FFC1DFE6D&amp;thid=OIP.jzHnMEZ-AieqAy2fI66tlQHaHa&amp;mediaurl=http://recruitingtools.com/wp-content/uploads/sites/2/2016/06/twitter-logo.png&amp;exph=1067&amp;expw=1067&amp;q=twitter&amp;simid=608007456929415826&amp;selectedIndex=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facebook.com/Osmani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bing.com/images/search?view=detailV2&amp;ccid=RDb7crdh&amp;id=625A087825582C7D3F95D1B2D7BE2893B876607B&amp;thid=OIP.RDb7crdhI82Vto10CGuhGwHaFj&amp;mediaurl=https://static1.squarespace.com/static/4f5810d9e4b0ebbf0a1507a6/t/55a6e39be4b0e13bc07f93a1/1437000604121/&amp;exph=750&amp;expw=1000&amp;q=facebook&amp;simid=608000061008052311&amp;selectedIndex=9" TargetMode="External"/><Relationship Id="rId14" Type="http://schemas.openxmlformats.org/officeDocument/2006/relationships/hyperlink" Target="http://www.twitter.com/osmanitr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Kamrul Islam</dc:creator>
  <cp:lastModifiedBy>Kamrul Islam</cp:lastModifiedBy>
  <cp:revision>2</cp:revision>
  <dcterms:created xsi:type="dcterms:W3CDTF">2018-05-31T10:12:00Z</dcterms:created>
  <dcterms:modified xsi:type="dcterms:W3CDTF">2018-05-31T10:12:00Z</dcterms:modified>
</cp:coreProperties>
</file>